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82" w:rsidRDefault="00323B82" w:rsidP="00323B82">
      <w:pPr>
        <w:bidi w:val="0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</w:rPr>
      </w:pPr>
      <w:r>
        <w:rPr>
          <w:rFonts w:eastAsia="Times New Roman" w:cstheme="minorHAnsi"/>
          <w:b/>
          <w:bCs/>
          <w:noProof/>
          <w:color w:val="333333"/>
          <w:kern w:val="36"/>
          <w:sz w:val="28"/>
          <w:szCs w:val="28"/>
        </w:rPr>
        <w:drawing>
          <wp:inline distT="0" distB="0" distL="0" distR="0">
            <wp:extent cx="1638300" cy="676275"/>
            <wp:effectExtent l="19050" t="0" r="0" b="0"/>
            <wp:docPr id="8" name="Picture 8" descr="C:\Users\kabdullatif.TAGO\Pictures\zawya_logo_t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bdullatif.TAGO\Pictures\zawya_logo_ta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06" cy="67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82" w:rsidRPr="004F07A3" w:rsidRDefault="00323B82" w:rsidP="00323B82">
      <w:pPr>
        <w:bidi w:val="0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333333"/>
          <w:kern w:val="36"/>
          <w:sz w:val="28"/>
          <w:szCs w:val="28"/>
        </w:rPr>
      </w:pPr>
      <w:r w:rsidRPr="004F07A3">
        <w:rPr>
          <w:rFonts w:eastAsia="Times New Roman" w:cstheme="minorHAnsi"/>
          <w:b/>
          <w:bCs/>
          <w:color w:val="333333"/>
          <w:kern w:val="36"/>
          <w:sz w:val="28"/>
          <w:szCs w:val="28"/>
        </w:rPr>
        <w:t>TAG-College and IFC Sign Cooperation Agreement in Corporate Governance</w:t>
      </w:r>
    </w:p>
    <w:p w:rsidR="00323B82" w:rsidRPr="004F07A3" w:rsidRDefault="00323B82" w:rsidP="00323B82">
      <w:pPr>
        <w:bidi w:val="0"/>
        <w:spacing w:after="0" w:line="240" w:lineRule="auto"/>
        <w:textAlignment w:val="bottom"/>
        <w:rPr>
          <w:rFonts w:eastAsia="Times New Roman" w:cstheme="minorHAnsi"/>
          <w:i/>
          <w:iCs/>
          <w:color w:val="990000"/>
          <w:sz w:val="24"/>
          <w:szCs w:val="24"/>
        </w:rPr>
      </w:pPr>
      <w:r w:rsidRPr="004F07A3">
        <w:rPr>
          <w:rFonts w:eastAsia="Times New Roman" w:cstheme="minorHAnsi"/>
          <w:i/>
          <w:iCs/>
          <w:color w:val="000000"/>
          <w:sz w:val="24"/>
          <w:szCs w:val="24"/>
        </w:rPr>
        <w:t>14 March 2010</w:t>
      </w:r>
      <w:r w:rsidRPr="004F07A3">
        <w:rPr>
          <w:rFonts w:eastAsia="Times New Roman" w:cstheme="minorHAnsi"/>
          <w:color w:val="000000"/>
          <w:sz w:val="24"/>
          <w:szCs w:val="24"/>
        </w:rPr>
        <w:br/>
      </w:r>
      <w:proofErr w:type="gramStart"/>
      <w:r w:rsidRPr="004F07A3">
        <w:rPr>
          <w:rFonts w:eastAsia="Times New Roman" w:cstheme="minorHAnsi"/>
          <w:i/>
          <w:iCs/>
          <w:color w:val="990000"/>
          <w:sz w:val="24"/>
          <w:szCs w:val="24"/>
        </w:rPr>
        <w:t>The</w:t>
      </w:r>
      <w:proofErr w:type="gramEnd"/>
      <w:r w:rsidRPr="004F07A3">
        <w:rPr>
          <w:rFonts w:eastAsia="Times New Roman" w:cstheme="minorHAnsi"/>
          <w:i/>
          <w:iCs/>
          <w:color w:val="990000"/>
          <w:sz w:val="24"/>
          <w:szCs w:val="24"/>
        </w:rPr>
        <w:t xml:space="preserve"> Training program will educate bankers on specific bank-related Corporate Governance topics, including risk management, compliance and the audit, to help them improve their banks' Corporate Governance practices and strengthen their control environments </w:t>
      </w:r>
    </w:p>
    <w:p w:rsidR="00323B82" w:rsidRPr="004F07A3" w:rsidRDefault="00323B82" w:rsidP="00323B82">
      <w:pPr>
        <w:bidi w:val="0"/>
        <w:spacing w:before="100" w:beforeAutospacing="1" w:after="100" w:afterAutospacing="1" w:line="240" w:lineRule="auto"/>
        <w:textAlignment w:val="bottom"/>
        <w:rPr>
          <w:rFonts w:eastAsia="Times New Roman" w:cstheme="minorHAnsi"/>
          <w:color w:val="000000"/>
          <w:sz w:val="24"/>
          <w:szCs w:val="24"/>
        </w:rPr>
      </w:pPr>
      <w:r w:rsidRPr="004F07A3">
        <w:rPr>
          <w:rFonts w:eastAsia="Times New Roman" w:cstheme="minorHAnsi"/>
          <w:color w:val="000000"/>
          <w:sz w:val="24"/>
          <w:szCs w:val="24"/>
        </w:rPr>
        <w:t>AMMAN: A cooperation agreement between Talal Abu-Ghazaleh College of Business- the first college of its kind to represent a partnership between the private and the public sectors in the Arab world and the International Finance Corporation (IFC) - a member of the World Bank Group, was signed today at Talal Abu-Ghazaleh College of Business (TAG-College).</w:t>
      </w:r>
    </w:p>
    <w:p w:rsidR="00323B82" w:rsidRPr="004F07A3" w:rsidRDefault="00323B82" w:rsidP="00323B82">
      <w:pPr>
        <w:bidi w:val="0"/>
        <w:spacing w:before="100" w:beforeAutospacing="1" w:after="100" w:afterAutospacing="1" w:line="240" w:lineRule="auto"/>
        <w:textAlignment w:val="bottom"/>
        <w:rPr>
          <w:rFonts w:eastAsia="Times New Roman" w:cstheme="minorHAnsi"/>
          <w:color w:val="000000"/>
          <w:sz w:val="24"/>
          <w:szCs w:val="24"/>
        </w:rPr>
      </w:pPr>
      <w:r w:rsidRPr="004F07A3">
        <w:rPr>
          <w:rFonts w:eastAsia="Times New Roman" w:cstheme="minorHAnsi"/>
          <w:color w:val="000000"/>
          <w:sz w:val="24"/>
          <w:szCs w:val="24"/>
        </w:rPr>
        <w:t>The two parties agreed to cooperate in the delivery of corporate governance training in Jordan and some Arab countries.</w:t>
      </w:r>
    </w:p>
    <w:p w:rsidR="00323B82" w:rsidRPr="004F07A3" w:rsidRDefault="00323B82" w:rsidP="00323B82">
      <w:pPr>
        <w:bidi w:val="0"/>
        <w:spacing w:before="100" w:beforeAutospacing="1" w:after="100" w:afterAutospacing="1" w:line="240" w:lineRule="auto"/>
        <w:textAlignment w:val="bottom"/>
        <w:rPr>
          <w:rFonts w:eastAsia="Times New Roman" w:cstheme="minorHAnsi"/>
          <w:color w:val="000000"/>
          <w:sz w:val="24"/>
          <w:szCs w:val="24"/>
        </w:rPr>
      </w:pPr>
      <w:r w:rsidRPr="004F07A3">
        <w:rPr>
          <w:rFonts w:eastAsia="Times New Roman" w:cstheme="minorHAnsi"/>
          <w:color w:val="000000"/>
          <w:sz w:val="24"/>
          <w:szCs w:val="24"/>
        </w:rPr>
        <w:t>Mr. Abu-Ghazaleh expressed his happiness and satisfaction with the agreement stating "We are very happy to cooperate with IFC and hopefully we will continue working in the future in other fields."</w:t>
      </w:r>
    </w:p>
    <w:p w:rsidR="00323B82" w:rsidRPr="004F07A3" w:rsidRDefault="00323B82" w:rsidP="00323B82">
      <w:pPr>
        <w:bidi w:val="0"/>
        <w:spacing w:before="100" w:beforeAutospacing="1" w:after="100" w:afterAutospacing="1" w:line="240" w:lineRule="auto"/>
        <w:textAlignment w:val="bottom"/>
        <w:rPr>
          <w:rFonts w:eastAsia="Times New Roman" w:cstheme="minorHAnsi"/>
          <w:color w:val="000000"/>
          <w:sz w:val="24"/>
          <w:szCs w:val="24"/>
        </w:rPr>
      </w:pPr>
      <w:r w:rsidRPr="004F07A3">
        <w:rPr>
          <w:rFonts w:eastAsia="Times New Roman" w:cstheme="minorHAnsi"/>
          <w:color w:val="000000"/>
          <w:sz w:val="24"/>
          <w:szCs w:val="24"/>
        </w:rPr>
        <w:t xml:space="preserve">Meanwhile, IFC's Resident Representative and Head of Mission in Jordan Dr. Ahmed Ali </w:t>
      </w:r>
      <w:proofErr w:type="spellStart"/>
      <w:r w:rsidRPr="004F07A3">
        <w:rPr>
          <w:rFonts w:eastAsia="Times New Roman" w:cstheme="minorHAnsi"/>
          <w:color w:val="000000"/>
          <w:sz w:val="24"/>
          <w:szCs w:val="24"/>
        </w:rPr>
        <w:t>Attiga</w:t>
      </w:r>
      <w:proofErr w:type="spellEnd"/>
      <w:r w:rsidRPr="004F07A3">
        <w:rPr>
          <w:rFonts w:eastAsia="Times New Roman" w:cstheme="minorHAnsi"/>
          <w:color w:val="000000"/>
          <w:sz w:val="24"/>
          <w:szCs w:val="24"/>
        </w:rPr>
        <w:t xml:space="preserve"> said "IFC is delighted to cooperate with Talal Abu-Ghazaleh Professional Training Academy in this important and vital area, which will develop best standards in corporate governance for the private sector in the Region." </w:t>
      </w:r>
    </w:p>
    <w:p w:rsidR="00323B82" w:rsidRPr="004F07A3" w:rsidRDefault="00323B82" w:rsidP="00323B82">
      <w:pPr>
        <w:bidi w:val="0"/>
        <w:spacing w:before="100" w:beforeAutospacing="1" w:after="100" w:afterAutospacing="1" w:line="240" w:lineRule="auto"/>
        <w:textAlignment w:val="bottom"/>
        <w:rPr>
          <w:rFonts w:eastAsia="Times New Roman" w:cstheme="minorHAnsi"/>
          <w:color w:val="000000"/>
          <w:sz w:val="24"/>
          <w:szCs w:val="24"/>
        </w:rPr>
      </w:pPr>
      <w:r w:rsidRPr="004F07A3">
        <w:rPr>
          <w:rFonts w:eastAsia="Times New Roman" w:cstheme="minorHAnsi"/>
          <w:color w:val="000000"/>
          <w:sz w:val="24"/>
          <w:szCs w:val="24"/>
        </w:rPr>
        <w:t xml:space="preserve">The Bank Governance training program is designed for board chairs, board members, directors, senior executive officers, and top management of banks and financial institutions in the MENA region. </w:t>
      </w:r>
    </w:p>
    <w:p w:rsidR="00323B82" w:rsidRPr="004F07A3" w:rsidRDefault="00323B82" w:rsidP="00323B82">
      <w:pPr>
        <w:bidi w:val="0"/>
        <w:spacing w:before="100" w:beforeAutospacing="1" w:after="100" w:afterAutospacing="1" w:line="240" w:lineRule="auto"/>
        <w:textAlignment w:val="bottom"/>
        <w:rPr>
          <w:rFonts w:eastAsia="Times New Roman" w:cstheme="minorHAnsi"/>
          <w:color w:val="000000"/>
          <w:sz w:val="24"/>
          <w:szCs w:val="24"/>
        </w:rPr>
      </w:pPr>
      <w:r w:rsidRPr="004F07A3">
        <w:rPr>
          <w:rFonts w:eastAsia="Times New Roman" w:cstheme="minorHAnsi"/>
          <w:color w:val="000000"/>
          <w:sz w:val="24"/>
          <w:szCs w:val="24"/>
        </w:rPr>
        <w:t>The Training program, the first of its kind in the Arab region, will educate bankers on specific bank-related Corporate Governance topics, including risk management, compliance and the audit, to help them improve their banks' Corporate Governance practices and strengthen their control environments.</w:t>
      </w:r>
    </w:p>
    <w:p w:rsidR="00323B82" w:rsidRPr="004F07A3" w:rsidRDefault="00323B82" w:rsidP="00323B82">
      <w:pPr>
        <w:bidi w:val="0"/>
        <w:spacing w:before="100" w:beforeAutospacing="1" w:after="100" w:afterAutospacing="1" w:line="240" w:lineRule="auto"/>
        <w:textAlignment w:val="bottom"/>
        <w:rPr>
          <w:rFonts w:eastAsia="Times New Roman" w:cstheme="minorHAnsi"/>
          <w:color w:val="000000"/>
          <w:sz w:val="24"/>
          <w:szCs w:val="24"/>
        </w:rPr>
      </w:pPr>
      <w:r w:rsidRPr="004F07A3">
        <w:rPr>
          <w:rFonts w:eastAsia="Times New Roman" w:cstheme="minorHAnsi"/>
          <w:b/>
          <w:bCs/>
          <w:color w:val="000000"/>
          <w:sz w:val="24"/>
          <w:szCs w:val="24"/>
        </w:rPr>
        <w:t>About IFC</w:t>
      </w:r>
      <w:r w:rsidRPr="004F07A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F07A3">
        <w:rPr>
          <w:rFonts w:eastAsia="Times New Roman" w:cstheme="minorHAnsi"/>
          <w:color w:val="000000"/>
          <w:sz w:val="24"/>
          <w:szCs w:val="24"/>
        </w:rPr>
        <w:br/>
      </w:r>
      <w:r w:rsidRPr="004F07A3">
        <w:rPr>
          <w:rFonts w:eastAsia="Times New Roman" w:cstheme="minorHAnsi"/>
          <w:i/>
          <w:iCs/>
          <w:color w:val="000000"/>
          <w:sz w:val="24"/>
          <w:szCs w:val="24"/>
        </w:rPr>
        <w:t xml:space="preserve">IFC, a member of the World Bank </w:t>
      </w:r>
      <w:proofErr w:type="gramStart"/>
      <w:r w:rsidRPr="004F07A3">
        <w:rPr>
          <w:rFonts w:eastAsia="Times New Roman" w:cstheme="minorHAnsi"/>
          <w:i/>
          <w:iCs/>
          <w:color w:val="000000"/>
          <w:sz w:val="24"/>
          <w:szCs w:val="24"/>
        </w:rPr>
        <w:t>Group,</w:t>
      </w:r>
      <w:proofErr w:type="gramEnd"/>
      <w:r w:rsidRPr="004F07A3">
        <w:rPr>
          <w:rFonts w:eastAsia="Times New Roman" w:cstheme="minorHAnsi"/>
          <w:i/>
          <w:iCs/>
          <w:color w:val="000000"/>
          <w:sz w:val="24"/>
          <w:szCs w:val="24"/>
        </w:rPr>
        <w:t xml:space="preserve"> creates opportunity for people to escape poverty and improve their lives. We foster sustainable economic growth in developing </w:t>
      </w:r>
      <w:r w:rsidRPr="004F07A3">
        <w:rPr>
          <w:rFonts w:eastAsia="Times New Roman" w:cstheme="minorHAnsi"/>
          <w:i/>
          <w:iCs/>
          <w:color w:val="000000"/>
          <w:sz w:val="24"/>
          <w:szCs w:val="24"/>
        </w:rPr>
        <w:lastRenderedPageBreak/>
        <w:t>countries by supporting private sector development, mobilizing private capital, and providing advisory and risk mitigation services to businesses and governments. Our new investments totaled $14.5 billion in fiscal 2009, helping channel capital into developing countries during the financial crisis. For more information, visit www.ifc.org.</w:t>
      </w:r>
    </w:p>
    <w:p w:rsidR="00323B82" w:rsidRPr="00A62A60" w:rsidRDefault="00323B82" w:rsidP="00323B82">
      <w:pPr>
        <w:bidi w:val="0"/>
        <w:spacing w:line="240" w:lineRule="auto"/>
        <w:rPr>
          <w:rFonts w:cstheme="minorHAnsi"/>
          <w:b/>
          <w:bCs/>
          <w:sz w:val="14"/>
          <w:szCs w:val="14"/>
          <w:lang w:bidi="ar-JO"/>
        </w:rPr>
      </w:pPr>
    </w:p>
    <w:p w:rsidR="00323B82" w:rsidRPr="004F07A3" w:rsidRDefault="00323B82" w:rsidP="00323B82">
      <w:pPr>
        <w:bidi w:val="0"/>
        <w:spacing w:line="240" w:lineRule="auto"/>
        <w:rPr>
          <w:rFonts w:cstheme="minorHAnsi"/>
          <w:b/>
          <w:bCs/>
          <w:sz w:val="20"/>
          <w:szCs w:val="20"/>
          <w:lang w:bidi="ar-JO"/>
        </w:rPr>
      </w:pPr>
      <w:hyperlink r:id="rId5" w:history="1">
        <w:r w:rsidRPr="004F07A3">
          <w:rPr>
            <w:rStyle w:val="Hyperlink"/>
            <w:rFonts w:cstheme="minorHAnsi"/>
            <w:b/>
            <w:bCs/>
            <w:sz w:val="20"/>
            <w:szCs w:val="20"/>
            <w:lang w:bidi="ar-JO"/>
          </w:rPr>
          <w:t>http://www.zawya.com/story.cfm/sidZAWYA20100314120239</w:t>
        </w:r>
      </w:hyperlink>
    </w:p>
    <w:p w:rsidR="00137D39" w:rsidRPr="00323B82" w:rsidRDefault="00137D39"/>
    <w:sectPr w:rsidR="00137D39" w:rsidRPr="00323B82" w:rsidSect="00137D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3B82"/>
    <w:rsid w:val="00137D39"/>
    <w:rsid w:val="00323B82"/>
    <w:rsid w:val="003E08D8"/>
    <w:rsid w:val="00A0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8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ya.com/story.cfm/sidZAWYA20100314120239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kaladwan</dc:creator>
  <cp:keywords/>
  <dc:description/>
  <cp:lastModifiedBy>kaladwan</cp:lastModifiedBy>
  <cp:revision>2</cp:revision>
  <dcterms:created xsi:type="dcterms:W3CDTF">2010-03-18T06:22:00Z</dcterms:created>
  <dcterms:modified xsi:type="dcterms:W3CDTF">2010-03-18T06:22:00Z</dcterms:modified>
</cp:coreProperties>
</file>