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3EC" w:rsidRPr="007915C6" w:rsidRDefault="005173EC" w:rsidP="005173EC">
      <w:pPr>
        <w:bidi/>
        <w:spacing w:after="0" w:line="240" w:lineRule="auto"/>
        <w:jc w:val="center"/>
        <w:rPr>
          <w:rFonts w:ascii="Simplified Arabic" w:hAnsi="Simplified Arabic" w:cs="Simplified Arabic"/>
          <w:b/>
          <w:bCs/>
          <w:sz w:val="40"/>
          <w:szCs w:val="40"/>
          <w:rtl/>
          <w:lang w:bidi="ar-JO"/>
        </w:rPr>
      </w:pPr>
      <w:r w:rsidRPr="00601ADA">
        <w:rPr>
          <w:rFonts w:ascii="Simplified Arabic" w:hAnsi="Simplified Arabic" w:cs="Simplified Arabic"/>
          <w:b/>
          <w:bCs/>
          <w:sz w:val="32"/>
          <w:szCs w:val="32"/>
          <w:rtl/>
          <w:lang w:bidi="ar-JO"/>
        </w:rPr>
        <w:t>تحقيق الديمقراطية في التعليم</w:t>
      </w:r>
    </w:p>
    <w:p w:rsidR="007915C6" w:rsidRPr="00484FF4" w:rsidRDefault="005173EC" w:rsidP="007915C6">
      <w:pPr>
        <w:bidi/>
        <w:spacing w:after="0" w:line="240" w:lineRule="auto"/>
        <w:jc w:val="center"/>
        <w:rPr>
          <w:rFonts w:ascii="Simplified Arabic" w:hAnsi="Simplified Arabic" w:cs="Simplified Arabic"/>
          <w:b/>
          <w:bCs/>
          <w:sz w:val="28"/>
          <w:szCs w:val="28"/>
          <w:rtl/>
          <w:lang w:bidi="ar-JO"/>
        </w:rPr>
      </w:pPr>
      <w:r w:rsidRPr="00484FF4">
        <w:rPr>
          <w:rFonts w:ascii="Simplified Arabic" w:hAnsi="Simplified Arabic" w:cs="Simplified Arabic"/>
          <w:b/>
          <w:bCs/>
          <w:sz w:val="28"/>
          <w:szCs w:val="28"/>
          <w:rtl/>
          <w:lang w:bidi="ar-JO"/>
        </w:rPr>
        <w:t>البحرين – المحرق</w:t>
      </w:r>
    </w:p>
    <w:p w:rsidR="005173EC" w:rsidRPr="00601ADA" w:rsidRDefault="005173EC" w:rsidP="000201BD">
      <w:pPr>
        <w:bidi/>
        <w:spacing w:after="0" w:line="240" w:lineRule="auto"/>
        <w:jc w:val="center"/>
        <w:rPr>
          <w:rFonts w:ascii="Simplified Arabic" w:hAnsi="Simplified Arabic" w:cs="Simplified Arabic"/>
          <w:b/>
          <w:bCs/>
          <w:sz w:val="24"/>
          <w:szCs w:val="24"/>
          <w:rtl/>
          <w:lang w:bidi="ar-JO"/>
        </w:rPr>
      </w:pPr>
      <w:r w:rsidRPr="00484FF4">
        <w:rPr>
          <w:rFonts w:ascii="Simplified Arabic" w:hAnsi="Simplified Arabic" w:cs="Simplified Arabic"/>
          <w:b/>
          <w:bCs/>
          <w:sz w:val="28"/>
          <w:szCs w:val="28"/>
          <w:rtl/>
          <w:lang w:bidi="ar-JO"/>
        </w:rPr>
        <w:t>7 يناير 2013</w:t>
      </w:r>
    </w:p>
    <w:p w:rsidR="007915C6" w:rsidRPr="00601ADA" w:rsidRDefault="007915C6" w:rsidP="007915C6">
      <w:pPr>
        <w:bidi/>
        <w:spacing w:after="0" w:line="240" w:lineRule="auto"/>
        <w:jc w:val="center"/>
        <w:rPr>
          <w:rFonts w:ascii="Simplified Arabic" w:hAnsi="Simplified Arabic" w:cs="Simplified Arabic"/>
          <w:b/>
          <w:bCs/>
          <w:sz w:val="24"/>
          <w:szCs w:val="24"/>
          <w:lang w:bidi="ar-JO"/>
        </w:rPr>
      </w:pPr>
    </w:p>
    <w:p w:rsidR="005173EC" w:rsidRPr="00601ADA" w:rsidRDefault="0041248B" w:rsidP="005173EC">
      <w:pPr>
        <w:bidi/>
        <w:spacing w:after="0" w:line="240" w:lineRule="auto"/>
        <w:jc w:val="center"/>
        <w:rPr>
          <w:rFonts w:ascii="Simplified Arabic" w:hAnsi="Simplified Arabic" w:cs="Simplified Arabic"/>
          <w:b/>
          <w:bCs/>
          <w:sz w:val="32"/>
          <w:szCs w:val="32"/>
          <w:lang w:bidi="ar-JO"/>
        </w:rPr>
      </w:pPr>
      <w:r w:rsidRPr="00601ADA">
        <w:rPr>
          <w:rFonts w:ascii="Simplified Arabic" w:hAnsi="Simplified Arabic" w:cs="Simplified Arabic"/>
          <w:b/>
          <w:bCs/>
          <w:sz w:val="32"/>
          <w:szCs w:val="32"/>
          <w:rtl/>
          <w:lang w:bidi="ar-JO"/>
        </w:rPr>
        <w:t>التعليم حق من حقوق الإنسان</w:t>
      </w:r>
    </w:p>
    <w:p w:rsidR="0041248B" w:rsidRPr="00601ADA" w:rsidRDefault="0041248B" w:rsidP="005173EC">
      <w:pPr>
        <w:bidi/>
        <w:spacing w:after="0" w:line="240" w:lineRule="auto"/>
        <w:jc w:val="center"/>
        <w:rPr>
          <w:rFonts w:ascii="Simplified Arabic" w:hAnsi="Simplified Arabic" w:cs="Simplified Arabic"/>
          <w:b/>
          <w:bCs/>
          <w:sz w:val="32"/>
          <w:szCs w:val="32"/>
          <w:rtl/>
          <w:lang w:bidi="ar-JO"/>
        </w:rPr>
      </w:pPr>
      <w:r w:rsidRPr="00601ADA">
        <w:rPr>
          <w:rFonts w:ascii="Simplified Arabic" w:hAnsi="Simplified Arabic" w:cs="Simplified Arabic"/>
          <w:b/>
          <w:bCs/>
          <w:sz w:val="32"/>
          <w:szCs w:val="32"/>
          <w:rtl/>
          <w:lang w:bidi="ar-JO"/>
        </w:rPr>
        <w:t>الدكتور طلال أبو غزاله</w:t>
      </w:r>
    </w:p>
    <w:p w:rsidR="005173EC" w:rsidRPr="00601ADA" w:rsidRDefault="005173EC" w:rsidP="005173EC">
      <w:pPr>
        <w:bidi/>
        <w:spacing w:after="0" w:line="240" w:lineRule="auto"/>
        <w:jc w:val="both"/>
        <w:rPr>
          <w:rFonts w:ascii="Simplified Arabic" w:hAnsi="Simplified Arabic" w:cs="Simplified Arabic"/>
          <w:b/>
          <w:bCs/>
          <w:sz w:val="24"/>
          <w:szCs w:val="24"/>
          <w:rtl/>
          <w:lang w:bidi="ar-JO"/>
        </w:rPr>
      </w:pPr>
    </w:p>
    <w:p w:rsidR="0041248B" w:rsidRPr="00601ADA" w:rsidRDefault="0041248B" w:rsidP="007915C6">
      <w:pPr>
        <w:bidi/>
        <w:spacing w:after="0" w:line="240" w:lineRule="auto"/>
        <w:ind w:left="429" w:right="630"/>
        <w:jc w:val="both"/>
        <w:rPr>
          <w:rFonts w:ascii="Simplified Arabic" w:hAnsi="Simplified Arabic" w:cs="Simplified Arabic"/>
          <w:b/>
          <w:bCs/>
          <w:i/>
          <w:iCs/>
          <w:sz w:val="24"/>
          <w:szCs w:val="24"/>
          <w:rtl/>
          <w:lang w:bidi="ar-JO"/>
        </w:rPr>
      </w:pPr>
      <w:r w:rsidRPr="00601ADA">
        <w:rPr>
          <w:rFonts w:ascii="Simplified Arabic" w:hAnsi="Simplified Arabic" w:cs="Simplified Arabic"/>
          <w:b/>
          <w:bCs/>
          <w:i/>
          <w:iCs/>
          <w:sz w:val="24"/>
          <w:szCs w:val="24"/>
          <w:rtl/>
          <w:lang w:bidi="ar-JO"/>
        </w:rPr>
        <w:t>"تجتاح موجة التسونامي الساحل وتعيد تشكيل ملامحه وتُحدث تغييرات كبيرة به. فهي تسبب شيئا من الدمار لكنها تخلق أيضاً تغييرات جديدة: لقد ربط رئيس جامعة ستانفورد جون هينيسي ما بين الموجة الأخيرة للتعليم عبر الإنترنت بأمواج تسونامي العاتية."</w:t>
      </w:r>
    </w:p>
    <w:p w:rsidR="005173EC" w:rsidRPr="00601ADA" w:rsidRDefault="005173EC" w:rsidP="005173EC">
      <w:pPr>
        <w:bidi/>
        <w:spacing w:after="0" w:line="240" w:lineRule="auto"/>
        <w:ind w:left="429"/>
        <w:jc w:val="both"/>
        <w:rPr>
          <w:rFonts w:ascii="Simplified Arabic" w:hAnsi="Simplified Arabic" w:cs="Simplified Arabic"/>
          <w:b/>
          <w:bCs/>
          <w:sz w:val="24"/>
          <w:szCs w:val="24"/>
          <w:lang w:bidi="ar-JO"/>
        </w:rPr>
      </w:pPr>
    </w:p>
    <w:p w:rsidR="005173EC" w:rsidRPr="00601ADA" w:rsidRDefault="005173EC" w:rsidP="005173EC">
      <w:pPr>
        <w:bidi/>
        <w:spacing w:after="0" w:line="240" w:lineRule="auto"/>
        <w:ind w:right="-630"/>
        <w:jc w:val="both"/>
        <w:rPr>
          <w:rFonts w:ascii="Simplified Arabic" w:hAnsi="Simplified Arabic" w:cs="Simplified Arabic"/>
          <w:b/>
          <w:bCs/>
          <w:sz w:val="24"/>
          <w:szCs w:val="24"/>
          <w:rtl/>
          <w:lang w:bidi="ar-JO"/>
        </w:rPr>
      </w:pPr>
      <w:r w:rsidRPr="00601ADA">
        <w:rPr>
          <w:rFonts w:ascii="Simplified Arabic" w:hAnsi="Simplified Arabic" w:cs="Simplified Arabic"/>
          <w:b/>
          <w:bCs/>
          <w:sz w:val="24"/>
          <w:szCs w:val="24"/>
          <w:rtl/>
          <w:lang w:bidi="ar-JO"/>
        </w:rPr>
        <w:t>معالي الشيخة مي بنت محمد – وزير الثقافة</w:t>
      </w:r>
    </w:p>
    <w:p w:rsidR="0041248B" w:rsidRPr="00601ADA" w:rsidRDefault="0041248B" w:rsidP="005173EC">
      <w:pPr>
        <w:bidi/>
        <w:spacing w:after="0" w:line="240" w:lineRule="auto"/>
        <w:ind w:right="-630"/>
        <w:jc w:val="both"/>
        <w:rPr>
          <w:rFonts w:ascii="Simplified Arabic" w:hAnsi="Simplified Arabic" w:cs="Simplified Arabic"/>
          <w:b/>
          <w:bCs/>
          <w:sz w:val="24"/>
          <w:szCs w:val="24"/>
          <w:rtl/>
          <w:lang w:bidi="ar-JO"/>
        </w:rPr>
      </w:pPr>
      <w:r w:rsidRPr="00601ADA">
        <w:rPr>
          <w:rFonts w:ascii="Simplified Arabic" w:hAnsi="Simplified Arabic" w:cs="Simplified Arabic"/>
          <w:b/>
          <w:bCs/>
          <w:sz w:val="24"/>
          <w:szCs w:val="24"/>
          <w:rtl/>
          <w:lang w:bidi="ar-JO"/>
        </w:rPr>
        <w:t>أصحاب السعادة</w:t>
      </w:r>
    </w:p>
    <w:p w:rsidR="0041248B" w:rsidRPr="00601ADA" w:rsidRDefault="0041248B" w:rsidP="005173EC">
      <w:pPr>
        <w:bidi/>
        <w:spacing w:after="0" w:line="240" w:lineRule="auto"/>
        <w:ind w:right="-630"/>
        <w:jc w:val="both"/>
        <w:rPr>
          <w:rFonts w:ascii="Simplified Arabic" w:hAnsi="Simplified Arabic" w:cs="Simplified Arabic"/>
          <w:b/>
          <w:bCs/>
          <w:sz w:val="24"/>
          <w:szCs w:val="24"/>
          <w:rtl/>
          <w:lang w:bidi="ar-JO"/>
        </w:rPr>
      </w:pPr>
      <w:r w:rsidRPr="00601ADA">
        <w:rPr>
          <w:rFonts w:ascii="Simplified Arabic" w:hAnsi="Simplified Arabic" w:cs="Simplified Arabic"/>
          <w:b/>
          <w:bCs/>
          <w:sz w:val="24"/>
          <w:szCs w:val="24"/>
          <w:rtl/>
          <w:lang w:bidi="ar-JO"/>
        </w:rPr>
        <w:t>الأصدقاء والزملاء الكرام</w:t>
      </w:r>
    </w:p>
    <w:p w:rsidR="0041248B" w:rsidRPr="00601ADA" w:rsidRDefault="0041248B" w:rsidP="005173EC">
      <w:pPr>
        <w:bidi/>
        <w:spacing w:after="0" w:line="240" w:lineRule="auto"/>
        <w:ind w:right="-630"/>
        <w:jc w:val="both"/>
        <w:rPr>
          <w:rFonts w:ascii="Simplified Arabic" w:hAnsi="Simplified Arabic" w:cs="Simplified Arabic"/>
          <w:b/>
          <w:bCs/>
          <w:sz w:val="24"/>
          <w:szCs w:val="24"/>
          <w:lang w:bidi="ar-JO"/>
        </w:rPr>
      </w:pPr>
    </w:p>
    <w:p w:rsidR="0041248B" w:rsidRPr="00601ADA" w:rsidRDefault="0041248B" w:rsidP="00D9561E">
      <w:pPr>
        <w:bidi/>
        <w:spacing w:after="0" w:line="240" w:lineRule="auto"/>
        <w:jc w:val="both"/>
        <w:rPr>
          <w:rFonts w:ascii="Simplified Arabic" w:hAnsi="Simplified Arabic" w:cs="Simplified Arabic"/>
          <w:b/>
          <w:bCs/>
          <w:sz w:val="24"/>
          <w:szCs w:val="24"/>
          <w:rtl/>
          <w:lang w:bidi="ar-JO"/>
        </w:rPr>
      </w:pPr>
      <w:r w:rsidRPr="00601ADA">
        <w:rPr>
          <w:rFonts w:ascii="Simplified Arabic" w:hAnsi="Simplified Arabic" w:cs="Simplified Arabic"/>
          <w:b/>
          <w:bCs/>
          <w:sz w:val="24"/>
          <w:szCs w:val="24"/>
          <w:rtl/>
          <w:lang w:bidi="ar-JO"/>
        </w:rPr>
        <w:t xml:space="preserve">إنه لمن دواعي سروري أن أنضم إليكم اليوم هنا في </w:t>
      </w:r>
      <w:r w:rsidR="00D9561E" w:rsidRPr="00601ADA">
        <w:rPr>
          <w:rFonts w:ascii="Simplified Arabic" w:hAnsi="Simplified Arabic" w:cs="Simplified Arabic" w:hint="cs"/>
          <w:b/>
          <w:bCs/>
          <w:sz w:val="24"/>
          <w:szCs w:val="24"/>
          <w:rtl/>
          <w:lang w:bidi="ar-JO"/>
        </w:rPr>
        <w:t>مركز الشيخ ابراهيم بن محمد آل خليفة للثقافة للحديث حول دمقرطة التعليم</w:t>
      </w:r>
      <w:r w:rsidRPr="00601ADA">
        <w:rPr>
          <w:rFonts w:ascii="Simplified Arabic" w:hAnsi="Simplified Arabic" w:cs="Simplified Arabic"/>
          <w:b/>
          <w:bCs/>
          <w:sz w:val="24"/>
          <w:szCs w:val="24"/>
          <w:rtl/>
          <w:lang w:bidi="ar-JO"/>
        </w:rPr>
        <w:t>. كما أنه لشرف عظيم لي أن أشارك هذه النخبة الطيبة من الرموز المميزين للحديث أمامكم وأمام جمهور من القادة المتمرسين في قطاع</w:t>
      </w:r>
      <w:r w:rsidR="00203E24">
        <w:rPr>
          <w:rFonts w:ascii="Simplified Arabic" w:hAnsi="Simplified Arabic" w:cs="Simplified Arabic" w:hint="cs"/>
          <w:b/>
          <w:bCs/>
          <w:sz w:val="24"/>
          <w:szCs w:val="24"/>
          <w:rtl/>
          <w:lang w:bidi="ar-JO"/>
        </w:rPr>
        <w:t>ي</w:t>
      </w:r>
      <w:r w:rsidRPr="00601ADA">
        <w:rPr>
          <w:rFonts w:ascii="Simplified Arabic" w:hAnsi="Simplified Arabic" w:cs="Simplified Arabic"/>
          <w:b/>
          <w:bCs/>
          <w:sz w:val="24"/>
          <w:szCs w:val="24"/>
          <w:rtl/>
          <w:lang w:bidi="ar-JO"/>
        </w:rPr>
        <w:t xml:space="preserve"> التعليم</w:t>
      </w:r>
      <w:r w:rsidR="00203E24">
        <w:rPr>
          <w:rFonts w:ascii="Simplified Arabic" w:hAnsi="Simplified Arabic" w:cs="Simplified Arabic" w:hint="cs"/>
          <w:b/>
          <w:bCs/>
          <w:sz w:val="24"/>
          <w:szCs w:val="24"/>
          <w:rtl/>
          <w:lang w:bidi="ar-JO"/>
        </w:rPr>
        <w:t xml:space="preserve"> والثقافة</w:t>
      </w:r>
      <w:bookmarkStart w:id="0" w:name="_GoBack"/>
      <w:bookmarkEnd w:id="0"/>
      <w:r w:rsidRPr="00601ADA">
        <w:rPr>
          <w:rFonts w:ascii="Simplified Arabic" w:hAnsi="Simplified Arabic" w:cs="Simplified Arabic"/>
          <w:b/>
          <w:bCs/>
          <w:sz w:val="24"/>
          <w:szCs w:val="24"/>
          <w:rtl/>
          <w:lang w:bidi="ar-JO"/>
        </w:rPr>
        <w:t>.</w:t>
      </w:r>
    </w:p>
    <w:p w:rsidR="00D9561E" w:rsidRPr="00601ADA" w:rsidRDefault="00D9561E" w:rsidP="00D9561E">
      <w:pPr>
        <w:bidi/>
        <w:spacing w:after="0" w:line="240" w:lineRule="auto"/>
        <w:jc w:val="both"/>
        <w:rPr>
          <w:rFonts w:ascii="Simplified Arabic" w:hAnsi="Simplified Arabic" w:cs="Simplified Arabic"/>
          <w:b/>
          <w:bCs/>
          <w:sz w:val="24"/>
          <w:szCs w:val="24"/>
          <w:rtl/>
          <w:lang w:bidi="ar-JO"/>
        </w:rPr>
      </w:pPr>
    </w:p>
    <w:p w:rsidR="00D9561E" w:rsidRPr="00601ADA" w:rsidRDefault="00D9561E" w:rsidP="00D9561E">
      <w:pPr>
        <w:bidi/>
        <w:spacing w:after="0" w:line="240" w:lineRule="auto"/>
        <w:jc w:val="both"/>
        <w:rPr>
          <w:rFonts w:ascii="Simplified Arabic" w:hAnsi="Simplified Arabic" w:cs="Simplified Arabic"/>
          <w:b/>
          <w:bCs/>
          <w:sz w:val="24"/>
          <w:szCs w:val="24"/>
          <w:u w:val="single"/>
          <w:rtl/>
          <w:lang w:bidi="ar-JO"/>
        </w:rPr>
      </w:pPr>
      <w:r w:rsidRPr="00601ADA">
        <w:rPr>
          <w:rFonts w:ascii="Simplified Arabic" w:hAnsi="Simplified Arabic" w:cs="Simplified Arabic" w:hint="cs"/>
          <w:b/>
          <w:bCs/>
          <w:sz w:val="24"/>
          <w:szCs w:val="24"/>
          <w:u w:val="single"/>
          <w:rtl/>
          <w:lang w:bidi="ar-JO"/>
        </w:rPr>
        <w:t>مقدمة</w:t>
      </w:r>
    </w:p>
    <w:p w:rsidR="005173EC" w:rsidRPr="00601ADA" w:rsidRDefault="005173EC" w:rsidP="005173EC">
      <w:pPr>
        <w:bidi/>
        <w:spacing w:after="0" w:line="240" w:lineRule="auto"/>
        <w:jc w:val="both"/>
        <w:rPr>
          <w:rFonts w:ascii="Simplified Arabic" w:hAnsi="Simplified Arabic" w:cs="Simplified Arabic"/>
          <w:b/>
          <w:bCs/>
          <w:sz w:val="24"/>
          <w:szCs w:val="24"/>
          <w:rtl/>
          <w:lang w:bidi="ar-JO"/>
        </w:rPr>
      </w:pPr>
    </w:p>
    <w:p w:rsidR="0041248B" w:rsidRPr="00601ADA" w:rsidRDefault="0041248B" w:rsidP="005173EC">
      <w:pPr>
        <w:bidi/>
        <w:spacing w:after="0" w:line="240" w:lineRule="auto"/>
        <w:jc w:val="both"/>
        <w:rPr>
          <w:rFonts w:ascii="Simplified Arabic" w:hAnsi="Simplified Arabic" w:cs="Simplified Arabic"/>
          <w:b/>
          <w:bCs/>
          <w:sz w:val="24"/>
          <w:szCs w:val="24"/>
          <w:rtl/>
          <w:lang w:bidi="ar-JO"/>
        </w:rPr>
      </w:pPr>
      <w:r w:rsidRPr="00601ADA">
        <w:rPr>
          <w:rFonts w:ascii="Simplified Arabic" w:hAnsi="Simplified Arabic" w:cs="Simplified Arabic"/>
          <w:b/>
          <w:bCs/>
          <w:sz w:val="24"/>
          <w:szCs w:val="24"/>
          <w:rtl/>
          <w:lang w:bidi="ar-JO"/>
        </w:rPr>
        <w:t xml:space="preserve">قبل أربعة عقود، قمت بإنشاء مجموعة طلال أبو غزاله وكلي طموح بتعزيز حقوق الملكية الفكرية والإسهام في تنمية مجتمع المعرفة في العالم العربي. وعلى مرّ السنين، اتسع نطاق عمل مجموعتنا ونما عدد شركاتنا وتوسعنا لنصبح أحد الجهات الرائدة عالميا في تقديم الخدمات المهنية والتعليمية. وفي غضون ذلك، بَقِيَتْ بعض الامور ثابتة لم تتغير- وتحديدا التزامنا بالاستمرارية والجودة. </w:t>
      </w:r>
    </w:p>
    <w:p w:rsidR="005173EC" w:rsidRPr="00601ADA" w:rsidRDefault="005173EC" w:rsidP="005173EC">
      <w:pPr>
        <w:bidi/>
        <w:spacing w:after="0" w:line="240" w:lineRule="auto"/>
        <w:jc w:val="both"/>
        <w:rPr>
          <w:rFonts w:ascii="Simplified Arabic" w:hAnsi="Simplified Arabic" w:cs="Simplified Arabic"/>
          <w:b/>
          <w:bCs/>
          <w:sz w:val="24"/>
          <w:szCs w:val="24"/>
          <w:rtl/>
          <w:lang w:bidi="ar-JO"/>
        </w:rPr>
      </w:pPr>
    </w:p>
    <w:p w:rsidR="0041248B" w:rsidRPr="00601ADA" w:rsidRDefault="0041248B" w:rsidP="005173EC">
      <w:pPr>
        <w:bidi/>
        <w:spacing w:after="0" w:line="240" w:lineRule="auto"/>
        <w:jc w:val="both"/>
        <w:rPr>
          <w:rFonts w:ascii="Simplified Arabic" w:hAnsi="Simplified Arabic" w:cs="Simplified Arabic"/>
          <w:b/>
          <w:bCs/>
          <w:sz w:val="24"/>
          <w:szCs w:val="24"/>
          <w:rtl/>
          <w:lang w:bidi="ar-JO"/>
        </w:rPr>
      </w:pPr>
      <w:r w:rsidRPr="00601ADA">
        <w:rPr>
          <w:rFonts w:ascii="Simplified Arabic" w:hAnsi="Simplified Arabic" w:cs="Simplified Arabic"/>
          <w:b/>
          <w:bCs/>
          <w:sz w:val="24"/>
          <w:szCs w:val="24"/>
          <w:rtl/>
          <w:lang w:bidi="ar-JO"/>
        </w:rPr>
        <w:t>لقد رَكِبْنا موجة التغيير على مَرّ العقود، واستطعنا التكيف مع التطورات التكنولوجية وأحدثنا تغييرات جذرية طوال مسيرتنا المهنية. وإنني لأرغب بمشاركتكم بعض التجارب والصفات التي أسهمت في نجاحنا.</w:t>
      </w:r>
    </w:p>
    <w:p w:rsidR="007915C6" w:rsidRPr="00601ADA" w:rsidRDefault="007915C6" w:rsidP="005173EC">
      <w:pPr>
        <w:bidi/>
        <w:spacing w:after="0" w:line="240" w:lineRule="auto"/>
        <w:jc w:val="both"/>
        <w:rPr>
          <w:rFonts w:ascii="Simplified Arabic" w:hAnsi="Simplified Arabic" w:cs="Simplified Arabic"/>
          <w:b/>
          <w:bCs/>
          <w:sz w:val="24"/>
          <w:szCs w:val="24"/>
          <w:rtl/>
          <w:lang w:bidi="ar-JO"/>
        </w:rPr>
      </w:pPr>
    </w:p>
    <w:p w:rsidR="0041248B" w:rsidRPr="00601ADA" w:rsidRDefault="0041248B" w:rsidP="007915C6">
      <w:pPr>
        <w:bidi/>
        <w:spacing w:after="0" w:line="240" w:lineRule="auto"/>
        <w:jc w:val="both"/>
        <w:rPr>
          <w:rFonts w:ascii="Simplified Arabic" w:hAnsi="Simplified Arabic" w:cs="Simplified Arabic"/>
          <w:b/>
          <w:bCs/>
          <w:sz w:val="24"/>
          <w:szCs w:val="24"/>
        </w:rPr>
      </w:pPr>
      <w:r w:rsidRPr="00601ADA">
        <w:rPr>
          <w:rFonts w:ascii="Simplified Arabic" w:hAnsi="Simplified Arabic" w:cs="Simplified Arabic"/>
          <w:b/>
          <w:bCs/>
          <w:sz w:val="24"/>
          <w:szCs w:val="24"/>
          <w:rtl/>
          <w:lang w:bidi="ar-JO"/>
        </w:rPr>
        <w:t>قمنا بتنويع خدماتنا</w:t>
      </w:r>
    </w:p>
    <w:p w:rsidR="0041248B" w:rsidRPr="00601ADA" w:rsidRDefault="0041248B" w:rsidP="005173EC">
      <w:pPr>
        <w:pStyle w:val="ListParagraph"/>
        <w:numPr>
          <w:ilvl w:val="0"/>
          <w:numId w:val="1"/>
        </w:numPr>
        <w:bidi/>
        <w:ind w:left="571" w:hanging="540"/>
        <w:jc w:val="both"/>
        <w:rPr>
          <w:rFonts w:ascii="Simplified Arabic" w:hAnsi="Simplified Arabic" w:cs="Simplified Arabic"/>
          <w:b/>
          <w:bCs/>
          <w:sz w:val="24"/>
          <w:szCs w:val="24"/>
        </w:rPr>
      </w:pPr>
      <w:r w:rsidRPr="00601ADA">
        <w:rPr>
          <w:rFonts w:ascii="Simplified Arabic" w:hAnsi="Simplified Arabic" w:cs="Simplified Arabic"/>
          <w:b/>
          <w:bCs/>
          <w:sz w:val="24"/>
          <w:szCs w:val="24"/>
          <w:rtl/>
        </w:rPr>
        <w:t>لدينا 28 شركة متخصصة تقدم 50 خدمة مهنية وتعليمية واستشارية في مجال الأعمال وخدمات أخرى (حلول البرمجيات، الترجمة، الخدمات القانونية، التوظيف، إلخ)</w:t>
      </w:r>
    </w:p>
    <w:p w:rsidR="0041248B" w:rsidRPr="00601ADA" w:rsidRDefault="0041248B" w:rsidP="005173EC">
      <w:pPr>
        <w:bidi/>
        <w:spacing w:after="0" w:line="240" w:lineRule="auto"/>
        <w:jc w:val="both"/>
        <w:rPr>
          <w:rFonts w:ascii="Simplified Arabic" w:hAnsi="Simplified Arabic" w:cs="Simplified Arabic"/>
          <w:b/>
          <w:bCs/>
          <w:sz w:val="24"/>
          <w:szCs w:val="24"/>
        </w:rPr>
      </w:pPr>
      <w:r w:rsidRPr="00601ADA">
        <w:rPr>
          <w:rFonts w:ascii="Simplified Arabic" w:hAnsi="Simplified Arabic" w:cs="Simplified Arabic"/>
          <w:b/>
          <w:bCs/>
          <w:sz w:val="24"/>
          <w:szCs w:val="24"/>
          <w:rtl/>
          <w:lang w:bidi="ar-JO"/>
        </w:rPr>
        <w:t>قمنا بتوسيع رقعة تغطيتنا الجغرافية:</w:t>
      </w:r>
    </w:p>
    <w:p w:rsidR="0041248B" w:rsidRPr="00601ADA" w:rsidRDefault="0041248B" w:rsidP="005173EC">
      <w:pPr>
        <w:pStyle w:val="ListParagraph"/>
        <w:numPr>
          <w:ilvl w:val="0"/>
          <w:numId w:val="1"/>
        </w:numPr>
        <w:bidi/>
        <w:ind w:left="571" w:hanging="540"/>
        <w:jc w:val="both"/>
        <w:rPr>
          <w:rFonts w:ascii="Simplified Arabic" w:hAnsi="Simplified Arabic" w:cs="Simplified Arabic"/>
          <w:b/>
          <w:bCs/>
          <w:sz w:val="24"/>
          <w:szCs w:val="24"/>
        </w:rPr>
      </w:pPr>
      <w:r w:rsidRPr="00601ADA">
        <w:rPr>
          <w:rFonts w:ascii="Simplified Arabic" w:hAnsi="Simplified Arabic" w:cs="Simplified Arabic"/>
          <w:b/>
          <w:bCs/>
          <w:sz w:val="24"/>
          <w:szCs w:val="24"/>
          <w:rtl/>
        </w:rPr>
        <w:t>80 مكتباً يعمل فيها المواطنون والوافدون في كل بلد و150 ممثلاً وطنياً في جميع أنحاء العالم.</w:t>
      </w:r>
    </w:p>
    <w:p w:rsidR="0041248B" w:rsidRPr="00601ADA" w:rsidRDefault="0041248B" w:rsidP="005173EC">
      <w:pPr>
        <w:pStyle w:val="ListParagraph"/>
        <w:numPr>
          <w:ilvl w:val="0"/>
          <w:numId w:val="1"/>
        </w:numPr>
        <w:bidi/>
        <w:ind w:left="571" w:hanging="540"/>
        <w:jc w:val="both"/>
        <w:rPr>
          <w:rFonts w:ascii="Simplified Arabic" w:hAnsi="Simplified Arabic" w:cs="Simplified Arabic"/>
          <w:b/>
          <w:bCs/>
          <w:sz w:val="24"/>
          <w:szCs w:val="24"/>
        </w:rPr>
      </w:pPr>
      <w:r w:rsidRPr="00601ADA">
        <w:rPr>
          <w:rFonts w:ascii="Simplified Arabic" w:hAnsi="Simplified Arabic" w:cs="Simplified Arabic"/>
          <w:b/>
          <w:bCs/>
          <w:sz w:val="24"/>
          <w:szCs w:val="24"/>
          <w:rtl/>
        </w:rPr>
        <w:t>قمنا مؤخرا بفتح مكاتب لنا في كل من كابول وجنيف ولاغوس.</w:t>
      </w:r>
    </w:p>
    <w:p w:rsidR="0041248B" w:rsidRPr="00601ADA" w:rsidRDefault="0041248B" w:rsidP="005173EC">
      <w:pPr>
        <w:bidi/>
        <w:spacing w:after="0" w:line="240" w:lineRule="auto"/>
        <w:jc w:val="both"/>
        <w:rPr>
          <w:rFonts w:ascii="Simplified Arabic" w:hAnsi="Simplified Arabic" w:cs="Simplified Arabic"/>
          <w:b/>
          <w:bCs/>
          <w:sz w:val="24"/>
          <w:szCs w:val="24"/>
        </w:rPr>
      </w:pPr>
      <w:r w:rsidRPr="00601ADA">
        <w:rPr>
          <w:rFonts w:ascii="Simplified Arabic" w:hAnsi="Simplified Arabic" w:cs="Simplified Arabic"/>
          <w:b/>
          <w:bCs/>
          <w:sz w:val="24"/>
          <w:szCs w:val="24"/>
          <w:rtl/>
          <w:lang w:bidi="ar-JO"/>
        </w:rPr>
        <w:lastRenderedPageBreak/>
        <w:t>أصبحنا منظمة المعرفة:</w:t>
      </w:r>
    </w:p>
    <w:p w:rsidR="0041248B" w:rsidRPr="00601ADA" w:rsidRDefault="0041248B" w:rsidP="005173EC">
      <w:pPr>
        <w:pStyle w:val="ListParagraph"/>
        <w:numPr>
          <w:ilvl w:val="0"/>
          <w:numId w:val="1"/>
        </w:numPr>
        <w:bidi/>
        <w:ind w:left="571" w:hanging="540"/>
        <w:jc w:val="both"/>
        <w:rPr>
          <w:rFonts w:ascii="Simplified Arabic" w:hAnsi="Simplified Arabic" w:cs="Simplified Arabic"/>
          <w:b/>
          <w:bCs/>
          <w:sz w:val="24"/>
          <w:szCs w:val="24"/>
        </w:rPr>
      </w:pPr>
      <w:r w:rsidRPr="00601ADA">
        <w:rPr>
          <w:rFonts w:ascii="Simplified Arabic" w:hAnsi="Simplified Arabic" w:cs="Simplified Arabic"/>
          <w:b/>
          <w:bCs/>
          <w:sz w:val="24"/>
          <w:szCs w:val="24"/>
          <w:rtl/>
        </w:rPr>
        <w:t>أحْدَثْ البُنى التحتية في مجال تكنولوجيا المعلومات والاتصالات والحلول الإلكترونية والخبراء المحترفون في كافة القطاعات.</w:t>
      </w:r>
    </w:p>
    <w:p w:rsidR="0041248B" w:rsidRPr="00601ADA" w:rsidRDefault="0041248B" w:rsidP="005173EC">
      <w:pPr>
        <w:pStyle w:val="ListParagraph"/>
        <w:numPr>
          <w:ilvl w:val="0"/>
          <w:numId w:val="1"/>
        </w:numPr>
        <w:bidi/>
        <w:ind w:left="571" w:hanging="540"/>
        <w:jc w:val="both"/>
        <w:rPr>
          <w:rFonts w:ascii="Simplified Arabic" w:hAnsi="Simplified Arabic" w:cs="Simplified Arabic"/>
          <w:b/>
          <w:bCs/>
          <w:sz w:val="24"/>
          <w:szCs w:val="24"/>
        </w:rPr>
      </w:pPr>
      <w:r w:rsidRPr="00601ADA">
        <w:rPr>
          <w:rFonts w:ascii="Simplified Arabic" w:hAnsi="Simplified Arabic" w:cs="Simplified Arabic"/>
          <w:b/>
          <w:bCs/>
          <w:sz w:val="24"/>
          <w:szCs w:val="24"/>
          <w:rtl/>
        </w:rPr>
        <w:t>اطلقنا الدبلوم الدولي لمهارات تكنولوجيا المعلومات بالتعاون مع هيئة الامتحانات الدولية في جامعة كامبريدج بهدف محو امية الانترنت.</w:t>
      </w:r>
    </w:p>
    <w:p w:rsidR="0041248B" w:rsidRPr="00601ADA" w:rsidRDefault="0041248B" w:rsidP="005173EC">
      <w:pPr>
        <w:bidi/>
        <w:spacing w:after="0" w:line="240" w:lineRule="auto"/>
        <w:ind w:left="450" w:hanging="450"/>
        <w:jc w:val="both"/>
        <w:rPr>
          <w:rFonts w:ascii="Simplified Arabic" w:hAnsi="Simplified Arabic" w:cs="Simplified Arabic"/>
          <w:b/>
          <w:bCs/>
          <w:sz w:val="24"/>
          <w:szCs w:val="24"/>
        </w:rPr>
      </w:pPr>
    </w:p>
    <w:p w:rsidR="0041248B" w:rsidRPr="00601ADA" w:rsidRDefault="0041248B" w:rsidP="005173EC">
      <w:pPr>
        <w:bidi/>
        <w:spacing w:after="0" w:line="240" w:lineRule="auto"/>
        <w:jc w:val="both"/>
        <w:rPr>
          <w:rFonts w:ascii="Simplified Arabic" w:hAnsi="Simplified Arabic" w:cs="Simplified Arabic"/>
          <w:b/>
          <w:bCs/>
          <w:sz w:val="24"/>
          <w:szCs w:val="24"/>
        </w:rPr>
      </w:pPr>
      <w:r w:rsidRPr="00601ADA">
        <w:rPr>
          <w:rFonts w:ascii="Simplified Arabic" w:hAnsi="Simplified Arabic" w:cs="Simplified Arabic"/>
          <w:b/>
          <w:bCs/>
          <w:sz w:val="24"/>
          <w:szCs w:val="24"/>
          <w:rtl/>
          <w:lang w:bidi="ar-JO"/>
        </w:rPr>
        <w:t>أنشأنا اصولنا الخاصة في مجال الملكية الفكرية</w:t>
      </w:r>
    </w:p>
    <w:p w:rsidR="0041248B" w:rsidRPr="00601ADA" w:rsidRDefault="0041248B" w:rsidP="005173EC">
      <w:pPr>
        <w:pStyle w:val="ListParagraph"/>
        <w:numPr>
          <w:ilvl w:val="0"/>
          <w:numId w:val="1"/>
        </w:numPr>
        <w:bidi/>
        <w:ind w:left="571" w:hanging="540"/>
        <w:jc w:val="both"/>
        <w:rPr>
          <w:rFonts w:ascii="Simplified Arabic" w:hAnsi="Simplified Arabic" w:cs="Simplified Arabic"/>
          <w:b/>
          <w:bCs/>
          <w:sz w:val="24"/>
          <w:szCs w:val="24"/>
        </w:rPr>
      </w:pPr>
      <w:r w:rsidRPr="00601ADA">
        <w:rPr>
          <w:rFonts w:ascii="Simplified Arabic" w:hAnsi="Simplified Arabic" w:cs="Simplified Arabic"/>
          <w:b/>
          <w:bCs/>
          <w:sz w:val="24"/>
          <w:szCs w:val="24"/>
          <w:rtl/>
        </w:rPr>
        <w:t>80 اختراعاً لعمليات مبنية على الويب.</w:t>
      </w:r>
    </w:p>
    <w:p w:rsidR="0041248B" w:rsidRPr="00601ADA" w:rsidRDefault="0041248B" w:rsidP="005173EC">
      <w:pPr>
        <w:pStyle w:val="ListParagraph"/>
        <w:numPr>
          <w:ilvl w:val="0"/>
          <w:numId w:val="1"/>
        </w:numPr>
        <w:bidi/>
        <w:ind w:left="571" w:hanging="540"/>
        <w:jc w:val="both"/>
        <w:rPr>
          <w:rFonts w:ascii="Simplified Arabic" w:hAnsi="Simplified Arabic" w:cs="Simplified Arabic"/>
          <w:b/>
          <w:bCs/>
          <w:sz w:val="24"/>
          <w:szCs w:val="24"/>
        </w:rPr>
      </w:pPr>
      <w:r w:rsidRPr="00601ADA">
        <w:rPr>
          <w:rFonts w:ascii="Simplified Arabic" w:hAnsi="Simplified Arabic" w:cs="Simplified Arabic"/>
          <w:b/>
          <w:bCs/>
          <w:sz w:val="24"/>
          <w:szCs w:val="24"/>
          <w:rtl/>
        </w:rPr>
        <w:t>تأليف ونشر ستة قواميس في مجالات متنوعة.</w:t>
      </w:r>
    </w:p>
    <w:p w:rsidR="0041248B" w:rsidRPr="00601ADA" w:rsidRDefault="0041248B" w:rsidP="005173EC">
      <w:pPr>
        <w:bidi/>
        <w:spacing w:after="0" w:line="240" w:lineRule="auto"/>
        <w:ind w:left="450" w:hanging="450"/>
        <w:jc w:val="both"/>
        <w:rPr>
          <w:rFonts w:ascii="Simplified Arabic" w:hAnsi="Simplified Arabic" w:cs="Simplified Arabic"/>
          <w:b/>
          <w:bCs/>
          <w:sz w:val="24"/>
          <w:szCs w:val="24"/>
        </w:rPr>
      </w:pPr>
    </w:p>
    <w:p w:rsidR="0041248B" w:rsidRPr="00601ADA" w:rsidRDefault="0041248B" w:rsidP="005173EC">
      <w:pPr>
        <w:bidi/>
        <w:spacing w:after="0" w:line="240" w:lineRule="auto"/>
        <w:jc w:val="both"/>
        <w:rPr>
          <w:rFonts w:ascii="Simplified Arabic" w:hAnsi="Simplified Arabic" w:cs="Simplified Arabic"/>
          <w:b/>
          <w:bCs/>
          <w:sz w:val="24"/>
          <w:szCs w:val="24"/>
        </w:rPr>
      </w:pPr>
      <w:r w:rsidRPr="00601ADA">
        <w:rPr>
          <w:rFonts w:ascii="Simplified Arabic" w:hAnsi="Simplified Arabic" w:cs="Simplified Arabic"/>
          <w:b/>
          <w:bCs/>
          <w:sz w:val="24"/>
          <w:szCs w:val="24"/>
          <w:rtl/>
          <w:lang w:bidi="ar-JO"/>
        </w:rPr>
        <w:t>سخرنا قوة المعلومات:</w:t>
      </w:r>
    </w:p>
    <w:p w:rsidR="0041248B" w:rsidRPr="00601ADA" w:rsidRDefault="0041248B" w:rsidP="005173EC">
      <w:pPr>
        <w:pStyle w:val="ListParagraph"/>
        <w:numPr>
          <w:ilvl w:val="0"/>
          <w:numId w:val="1"/>
        </w:numPr>
        <w:bidi/>
        <w:ind w:left="571" w:hanging="540"/>
        <w:jc w:val="both"/>
        <w:rPr>
          <w:rFonts w:ascii="Simplified Arabic" w:hAnsi="Simplified Arabic" w:cs="Simplified Arabic"/>
          <w:b/>
          <w:bCs/>
          <w:sz w:val="24"/>
          <w:szCs w:val="24"/>
        </w:rPr>
      </w:pPr>
      <w:r w:rsidRPr="00601ADA">
        <w:rPr>
          <w:rFonts w:ascii="Simplified Arabic" w:hAnsi="Simplified Arabic" w:cs="Simplified Arabic"/>
          <w:b/>
          <w:bCs/>
          <w:sz w:val="24"/>
          <w:szCs w:val="24"/>
          <w:rtl/>
        </w:rPr>
        <w:t>20 قاعدة بيانات تدعم خدماتنا بموارد لا نظير لها</w:t>
      </w:r>
    </w:p>
    <w:p w:rsidR="0041248B" w:rsidRPr="00601ADA" w:rsidRDefault="0041248B" w:rsidP="005173EC">
      <w:pPr>
        <w:pStyle w:val="ListParagraph"/>
        <w:numPr>
          <w:ilvl w:val="0"/>
          <w:numId w:val="1"/>
        </w:numPr>
        <w:bidi/>
        <w:ind w:left="571" w:hanging="540"/>
        <w:jc w:val="both"/>
        <w:rPr>
          <w:rFonts w:ascii="Simplified Arabic" w:hAnsi="Simplified Arabic" w:cs="Simplified Arabic"/>
          <w:b/>
          <w:bCs/>
          <w:sz w:val="24"/>
          <w:szCs w:val="24"/>
        </w:rPr>
      </w:pPr>
      <w:r w:rsidRPr="00601ADA">
        <w:rPr>
          <w:rFonts w:ascii="Simplified Arabic" w:hAnsi="Simplified Arabic" w:cs="Simplified Arabic"/>
          <w:b/>
          <w:bCs/>
          <w:sz w:val="24"/>
          <w:szCs w:val="24"/>
          <w:rtl/>
        </w:rPr>
        <w:t>في شهر كانون الثاني 2013، ترقبوا انطلاق الموسوعة الرقمية العربية تاجيبيديا ذات المدخلات المليون.</w:t>
      </w:r>
    </w:p>
    <w:p w:rsidR="0041248B" w:rsidRPr="00601ADA" w:rsidRDefault="0041248B" w:rsidP="005173EC">
      <w:pPr>
        <w:bidi/>
        <w:spacing w:after="0" w:line="240" w:lineRule="auto"/>
        <w:ind w:left="450" w:hanging="450"/>
        <w:jc w:val="both"/>
        <w:rPr>
          <w:rFonts w:ascii="Simplified Arabic" w:hAnsi="Simplified Arabic" w:cs="Simplified Arabic"/>
          <w:b/>
          <w:bCs/>
          <w:sz w:val="24"/>
          <w:szCs w:val="24"/>
        </w:rPr>
      </w:pPr>
    </w:p>
    <w:p w:rsidR="0041248B" w:rsidRPr="00601ADA" w:rsidRDefault="0041248B" w:rsidP="005173EC">
      <w:pPr>
        <w:bidi/>
        <w:spacing w:after="0" w:line="240" w:lineRule="auto"/>
        <w:jc w:val="both"/>
        <w:rPr>
          <w:rFonts w:ascii="Simplified Arabic" w:hAnsi="Simplified Arabic" w:cs="Simplified Arabic"/>
          <w:b/>
          <w:bCs/>
          <w:sz w:val="24"/>
          <w:szCs w:val="24"/>
        </w:rPr>
      </w:pPr>
      <w:r w:rsidRPr="00601ADA">
        <w:rPr>
          <w:rFonts w:ascii="Simplified Arabic" w:hAnsi="Simplified Arabic" w:cs="Simplified Arabic"/>
          <w:b/>
          <w:bCs/>
          <w:sz w:val="24"/>
          <w:szCs w:val="24"/>
          <w:rtl/>
          <w:lang w:bidi="ar-JO"/>
        </w:rPr>
        <w:t>نخدم المجتمعات التي نعمل فيها:</w:t>
      </w:r>
    </w:p>
    <w:p w:rsidR="0041248B" w:rsidRPr="00601ADA" w:rsidRDefault="0041248B" w:rsidP="005173EC">
      <w:pPr>
        <w:pStyle w:val="ListParagraph"/>
        <w:numPr>
          <w:ilvl w:val="0"/>
          <w:numId w:val="2"/>
        </w:numPr>
        <w:bidi/>
        <w:ind w:left="571" w:hanging="540"/>
        <w:jc w:val="both"/>
        <w:rPr>
          <w:rFonts w:ascii="Simplified Arabic" w:hAnsi="Simplified Arabic" w:cs="Simplified Arabic"/>
          <w:b/>
          <w:bCs/>
          <w:sz w:val="24"/>
          <w:szCs w:val="24"/>
        </w:rPr>
      </w:pPr>
      <w:r w:rsidRPr="00601ADA">
        <w:rPr>
          <w:rFonts w:ascii="Simplified Arabic" w:hAnsi="Simplified Arabic" w:cs="Simplified Arabic"/>
          <w:b/>
          <w:bCs/>
          <w:sz w:val="24"/>
          <w:szCs w:val="24"/>
          <w:rtl/>
        </w:rPr>
        <w:t>64 مشروعاً من مشروعات المسؤولية الاجتماعية في مجال بناء القدرات البشرية.</w:t>
      </w:r>
    </w:p>
    <w:p w:rsidR="0041248B" w:rsidRPr="00601ADA" w:rsidRDefault="0041248B" w:rsidP="005173EC">
      <w:pPr>
        <w:pStyle w:val="ListParagraph"/>
        <w:numPr>
          <w:ilvl w:val="0"/>
          <w:numId w:val="2"/>
        </w:numPr>
        <w:bidi/>
        <w:ind w:left="571" w:hanging="540"/>
        <w:jc w:val="both"/>
        <w:rPr>
          <w:rFonts w:ascii="Simplified Arabic" w:hAnsi="Simplified Arabic" w:cs="Simplified Arabic"/>
          <w:b/>
          <w:bCs/>
          <w:sz w:val="24"/>
          <w:szCs w:val="24"/>
        </w:rPr>
      </w:pPr>
      <w:r w:rsidRPr="00601ADA">
        <w:rPr>
          <w:rFonts w:ascii="Simplified Arabic" w:hAnsi="Simplified Arabic" w:cs="Simplified Arabic"/>
          <w:b/>
          <w:bCs/>
          <w:sz w:val="24"/>
          <w:szCs w:val="24"/>
          <w:rtl/>
        </w:rPr>
        <w:t>ترأست شخصيا العديد من مبادرات المسؤولية الاجتماعية العالمية.</w:t>
      </w:r>
    </w:p>
    <w:p w:rsidR="007503AC" w:rsidRPr="00601ADA" w:rsidRDefault="007503AC" w:rsidP="007503AC">
      <w:pPr>
        <w:pStyle w:val="ListParagraph"/>
        <w:bidi/>
        <w:ind w:left="571"/>
        <w:jc w:val="both"/>
        <w:rPr>
          <w:rFonts w:ascii="Simplified Arabic" w:hAnsi="Simplified Arabic" w:cs="Simplified Arabic"/>
          <w:b/>
          <w:bCs/>
          <w:sz w:val="24"/>
          <w:szCs w:val="24"/>
        </w:rPr>
      </w:pPr>
    </w:p>
    <w:p w:rsidR="0041248B" w:rsidRPr="00601ADA" w:rsidRDefault="0041248B" w:rsidP="005173EC">
      <w:pPr>
        <w:bidi/>
        <w:spacing w:after="0" w:line="240" w:lineRule="auto"/>
        <w:jc w:val="both"/>
        <w:rPr>
          <w:rFonts w:ascii="Simplified Arabic" w:hAnsi="Simplified Arabic" w:cs="Simplified Arabic"/>
          <w:b/>
          <w:bCs/>
          <w:sz w:val="24"/>
          <w:szCs w:val="24"/>
        </w:rPr>
      </w:pPr>
      <w:r w:rsidRPr="00601ADA">
        <w:rPr>
          <w:rFonts w:ascii="Simplified Arabic" w:hAnsi="Simplified Arabic" w:cs="Simplified Arabic"/>
          <w:b/>
          <w:bCs/>
          <w:sz w:val="24"/>
          <w:szCs w:val="24"/>
          <w:rtl/>
          <w:lang w:bidi="ar-JO"/>
        </w:rPr>
        <w:t>نعمل بجهد وجد أكثر فأكثر في كل وقت وحين لنبقى في المقدمة:</w:t>
      </w:r>
    </w:p>
    <w:p w:rsidR="0041248B" w:rsidRPr="00601ADA" w:rsidRDefault="0041248B" w:rsidP="005173EC">
      <w:pPr>
        <w:pStyle w:val="ListParagraph"/>
        <w:numPr>
          <w:ilvl w:val="0"/>
          <w:numId w:val="3"/>
        </w:numPr>
        <w:bidi/>
        <w:ind w:left="571" w:hanging="540"/>
        <w:jc w:val="both"/>
        <w:rPr>
          <w:rFonts w:ascii="Simplified Arabic" w:hAnsi="Simplified Arabic" w:cs="Simplified Arabic"/>
          <w:b/>
          <w:bCs/>
          <w:sz w:val="24"/>
          <w:szCs w:val="24"/>
        </w:rPr>
      </w:pPr>
      <w:r w:rsidRPr="00601ADA">
        <w:rPr>
          <w:rFonts w:ascii="Simplified Arabic" w:hAnsi="Simplified Arabic" w:cs="Simplified Arabic"/>
          <w:b/>
          <w:bCs/>
          <w:sz w:val="24"/>
          <w:szCs w:val="24"/>
          <w:rtl/>
        </w:rPr>
        <w:t>14 برنامجاً تدريبياً داخلياً إلزامياً</w:t>
      </w:r>
    </w:p>
    <w:p w:rsidR="0041248B" w:rsidRPr="00601ADA" w:rsidRDefault="0041248B" w:rsidP="005173EC">
      <w:pPr>
        <w:pStyle w:val="ListParagraph"/>
        <w:numPr>
          <w:ilvl w:val="0"/>
          <w:numId w:val="3"/>
        </w:numPr>
        <w:bidi/>
        <w:ind w:left="571" w:hanging="540"/>
        <w:jc w:val="both"/>
        <w:rPr>
          <w:rFonts w:ascii="Simplified Arabic" w:hAnsi="Simplified Arabic" w:cs="Simplified Arabic"/>
          <w:b/>
          <w:bCs/>
          <w:sz w:val="24"/>
          <w:szCs w:val="24"/>
        </w:rPr>
      </w:pPr>
      <w:r w:rsidRPr="00601ADA">
        <w:rPr>
          <w:rFonts w:ascii="Simplified Arabic" w:hAnsi="Simplified Arabic" w:cs="Simplified Arabic"/>
          <w:b/>
          <w:bCs/>
          <w:sz w:val="24"/>
          <w:szCs w:val="24"/>
          <w:rtl/>
        </w:rPr>
        <w:t>ضبط الجودة وتقييم الأداء ومؤشرات الإنتاجية لكل شيء نفعله لتحقيق التميز</w:t>
      </w:r>
    </w:p>
    <w:p w:rsidR="0041248B" w:rsidRPr="00601ADA" w:rsidRDefault="0041248B" w:rsidP="005173EC">
      <w:pPr>
        <w:pStyle w:val="ListParagraph"/>
        <w:numPr>
          <w:ilvl w:val="0"/>
          <w:numId w:val="3"/>
        </w:numPr>
        <w:bidi/>
        <w:ind w:left="571" w:hanging="540"/>
        <w:jc w:val="both"/>
        <w:rPr>
          <w:rFonts w:ascii="Simplified Arabic" w:hAnsi="Simplified Arabic" w:cs="Simplified Arabic"/>
          <w:b/>
          <w:bCs/>
          <w:sz w:val="24"/>
          <w:szCs w:val="24"/>
        </w:rPr>
      </w:pPr>
      <w:r w:rsidRPr="00601ADA">
        <w:rPr>
          <w:rFonts w:ascii="Simplified Arabic" w:hAnsi="Simplified Arabic" w:cs="Simplified Arabic"/>
          <w:b/>
          <w:bCs/>
          <w:sz w:val="24"/>
          <w:szCs w:val="24"/>
          <w:rtl/>
        </w:rPr>
        <w:t>بالنسبة لنا:</w:t>
      </w:r>
    </w:p>
    <w:p w:rsidR="0041248B" w:rsidRPr="00601ADA" w:rsidRDefault="0041248B" w:rsidP="005173EC">
      <w:pPr>
        <w:pStyle w:val="ListParagraph"/>
        <w:numPr>
          <w:ilvl w:val="1"/>
          <w:numId w:val="3"/>
        </w:numPr>
        <w:bidi/>
        <w:ind w:left="855"/>
        <w:jc w:val="both"/>
        <w:rPr>
          <w:rFonts w:ascii="Simplified Arabic" w:hAnsi="Simplified Arabic" w:cs="Simplified Arabic"/>
          <w:b/>
          <w:bCs/>
          <w:sz w:val="24"/>
          <w:szCs w:val="24"/>
        </w:rPr>
      </w:pPr>
      <w:r w:rsidRPr="00601ADA">
        <w:rPr>
          <w:rFonts w:ascii="Simplified Arabic" w:hAnsi="Simplified Arabic" w:cs="Simplified Arabic"/>
          <w:b/>
          <w:bCs/>
          <w:sz w:val="24"/>
          <w:szCs w:val="24"/>
          <w:rtl/>
        </w:rPr>
        <w:t>قصص الإخفاق ليست القاضية</w:t>
      </w:r>
    </w:p>
    <w:p w:rsidR="0041248B" w:rsidRPr="00601ADA" w:rsidRDefault="0041248B" w:rsidP="005173EC">
      <w:pPr>
        <w:pStyle w:val="ListParagraph"/>
        <w:numPr>
          <w:ilvl w:val="1"/>
          <w:numId w:val="3"/>
        </w:numPr>
        <w:bidi/>
        <w:ind w:left="855"/>
        <w:jc w:val="both"/>
        <w:rPr>
          <w:rFonts w:ascii="Simplified Arabic" w:hAnsi="Simplified Arabic" w:cs="Simplified Arabic"/>
          <w:b/>
          <w:bCs/>
          <w:sz w:val="24"/>
          <w:szCs w:val="24"/>
        </w:rPr>
      </w:pPr>
      <w:r w:rsidRPr="00601ADA">
        <w:rPr>
          <w:rFonts w:ascii="Simplified Arabic" w:hAnsi="Simplified Arabic" w:cs="Simplified Arabic"/>
          <w:b/>
          <w:bCs/>
          <w:sz w:val="24"/>
          <w:szCs w:val="24"/>
          <w:rtl/>
        </w:rPr>
        <w:t>قصص النجاح ليست النهاية</w:t>
      </w:r>
    </w:p>
    <w:p w:rsidR="0041248B" w:rsidRPr="00601ADA" w:rsidRDefault="0041248B" w:rsidP="005173EC">
      <w:pPr>
        <w:pStyle w:val="ListParagraph"/>
        <w:numPr>
          <w:ilvl w:val="1"/>
          <w:numId w:val="3"/>
        </w:numPr>
        <w:bidi/>
        <w:ind w:left="855"/>
        <w:jc w:val="both"/>
        <w:rPr>
          <w:rFonts w:ascii="Simplified Arabic" w:hAnsi="Simplified Arabic" w:cs="Simplified Arabic"/>
          <w:b/>
          <w:bCs/>
          <w:sz w:val="24"/>
          <w:szCs w:val="24"/>
        </w:rPr>
      </w:pPr>
      <w:r w:rsidRPr="00601ADA">
        <w:rPr>
          <w:rFonts w:ascii="Simplified Arabic" w:hAnsi="Simplified Arabic" w:cs="Simplified Arabic"/>
          <w:b/>
          <w:bCs/>
          <w:sz w:val="24"/>
          <w:szCs w:val="24"/>
          <w:rtl/>
        </w:rPr>
        <w:t>كلاهما جسر يقود للآخر</w:t>
      </w:r>
    </w:p>
    <w:p w:rsidR="0041248B" w:rsidRPr="00601ADA" w:rsidRDefault="0041248B" w:rsidP="005173EC">
      <w:pPr>
        <w:pStyle w:val="ListParagraph"/>
        <w:bidi/>
        <w:ind w:left="855"/>
        <w:jc w:val="both"/>
        <w:rPr>
          <w:rFonts w:ascii="Simplified Arabic" w:hAnsi="Simplified Arabic" w:cs="Simplified Arabic"/>
          <w:b/>
          <w:bCs/>
          <w:sz w:val="24"/>
          <w:szCs w:val="24"/>
        </w:rPr>
      </w:pPr>
    </w:p>
    <w:p w:rsidR="0041248B" w:rsidRPr="00601ADA" w:rsidRDefault="0041248B" w:rsidP="005173EC">
      <w:pPr>
        <w:bidi/>
        <w:spacing w:after="0" w:line="240" w:lineRule="auto"/>
        <w:jc w:val="both"/>
        <w:rPr>
          <w:rFonts w:ascii="Simplified Arabic" w:hAnsi="Simplified Arabic" w:cs="Simplified Arabic"/>
          <w:b/>
          <w:bCs/>
          <w:sz w:val="24"/>
          <w:szCs w:val="24"/>
          <w:rtl/>
        </w:rPr>
      </w:pPr>
      <w:r w:rsidRPr="00601ADA">
        <w:rPr>
          <w:rFonts w:ascii="Simplified Arabic" w:hAnsi="Simplified Arabic" w:cs="Simplified Arabic"/>
          <w:b/>
          <w:bCs/>
          <w:sz w:val="24"/>
          <w:szCs w:val="24"/>
          <w:rtl/>
        </w:rPr>
        <w:t>نؤمن بالابتكار والتنافس:</w:t>
      </w:r>
    </w:p>
    <w:p w:rsidR="0041248B" w:rsidRPr="00601ADA" w:rsidRDefault="0041248B" w:rsidP="005173EC">
      <w:pPr>
        <w:pStyle w:val="ListParagraph"/>
        <w:numPr>
          <w:ilvl w:val="0"/>
          <w:numId w:val="8"/>
        </w:numPr>
        <w:bidi/>
        <w:jc w:val="both"/>
        <w:rPr>
          <w:rFonts w:ascii="Simplified Arabic" w:hAnsi="Simplified Arabic" w:cs="Simplified Arabic"/>
          <w:b/>
          <w:bCs/>
          <w:sz w:val="24"/>
          <w:szCs w:val="24"/>
        </w:rPr>
      </w:pPr>
      <w:r w:rsidRPr="00601ADA">
        <w:rPr>
          <w:rFonts w:ascii="Simplified Arabic" w:hAnsi="Simplified Arabic" w:cs="Simplified Arabic"/>
          <w:b/>
          <w:bCs/>
          <w:sz w:val="24"/>
          <w:szCs w:val="24"/>
          <w:rtl/>
        </w:rPr>
        <w:t xml:space="preserve"> 36 مرتبة اولى احتلتها مجموعتنا في سعينا المتواصل نحو الابداع والابتكار.</w:t>
      </w:r>
    </w:p>
    <w:p w:rsidR="0041248B" w:rsidRPr="00601ADA" w:rsidRDefault="0041248B" w:rsidP="005173EC">
      <w:pPr>
        <w:pStyle w:val="ListParagraph"/>
        <w:numPr>
          <w:ilvl w:val="0"/>
          <w:numId w:val="8"/>
        </w:numPr>
        <w:bidi/>
        <w:jc w:val="both"/>
        <w:rPr>
          <w:rFonts w:ascii="Simplified Arabic" w:hAnsi="Simplified Arabic" w:cs="Simplified Arabic"/>
          <w:b/>
          <w:bCs/>
          <w:sz w:val="24"/>
          <w:szCs w:val="24"/>
        </w:rPr>
      </w:pPr>
      <w:r w:rsidRPr="00601ADA">
        <w:rPr>
          <w:rFonts w:ascii="Simplified Arabic" w:hAnsi="Simplified Arabic" w:cs="Simplified Arabic"/>
          <w:b/>
          <w:bCs/>
          <w:sz w:val="24"/>
          <w:szCs w:val="24"/>
          <w:rtl/>
        </w:rPr>
        <w:t>يدفعنا منافسونا للسعي الدؤوب نحو التميز وينبهوننا أنه لا يجب علينا أن نرتكب الأخطاء ويبقوننا في حالة من التأهب الإنتاجي.</w:t>
      </w:r>
    </w:p>
    <w:p w:rsidR="0041248B" w:rsidRPr="00601ADA" w:rsidRDefault="0041248B" w:rsidP="005173EC">
      <w:pPr>
        <w:bidi/>
        <w:spacing w:after="0" w:line="240" w:lineRule="auto"/>
        <w:ind w:left="450" w:hanging="450"/>
        <w:jc w:val="both"/>
        <w:rPr>
          <w:rFonts w:ascii="Simplified Arabic" w:hAnsi="Simplified Arabic" w:cs="Simplified Arabic"/>
          <w:b/>
          <w:bCs/>
          <w:sz w:val="24"/>
          <w:szCs w:val="24"/>
        </w:rPr>
      </w:pPr>
    </w:p>
    <w:p w:rsidR="0041248B" w:rsidRPr="00601ADA" w:rsidRDefault="0041248B" w:rsidP="005173EC">
      <w:pPr>
        <w:bidi/>
        <w:spacing w:after="0" w:line="240" w:lineRule="auto"/>
        <w:jc w:val="both"/>
        <w:rPr>
          <w:rFonts w:ascii="Simplified Arabic" w:hAnsi="Simplified Arabic" w:cs="Simplified Arabic"/>
          <w:b/>
          <w:bCs/>
          <w:sz w:val="24"/>
          <w:szCs w:val="24"/>
          <w:rtl/>
        </w:rPr>
      </w:pPr>
      <w:r w:rsidRPr="00601ADA">
        <w:rPr>
          <w:rFonts w:ascii="Simplified Arabic" w:hAnsi="Simplified Arabic" w:cs="Simplified Arabic"/>
          <w:b/>
          <w:bCs/>
          <w:sz w:val="24"/>
          <w:szCs w:val="24"/>
          <w:rtl/>
        </w:rPr>
        <w:t>نحن مجموعة ممتثلة لكافة القوانين:</w:t>
      </w:r>
    </w:p>
    <w:p w:rsidR="0041248B" w:rsidRPr="00601ADA" w:rsidRDefault="0041248B" w:rsidP="005173EC">
      <w:pPr>
        <w:pStyle w:val="ListParagraph"/>
        <w:numPr>
          <w:ilvl w:val="0"/>
          <w:numId w:val="5"/>
        </w:numPr>
        <w:bidi/>
        <w:ind w:left="571" w:hanging="540"/>
        <w:jc w:val="both"/>
        <w:rPr>
          <w:rFonts w:ascii="Simplified Arabic" w:hAnsi="Simplified Arabic" w:cs="Simplified Arabic"/>
          <w:b/>
          <w:bCs/>
          <w:sz w:val="24"/>
          <w:szCs w:val="24"/>
        </w:rPr>
      </w:pPr>
      <w:r w:rsidRPr="00601ADA">
        <w:rPr>
          <w:rFonts w:ascii="Simplified Arabic" w:hAnsi="Simplified Arabic" w:cs="Simplified Arabic"/>
          <w:b/>
          <w:bCs/>
          <w:sz w:val="24"/>
          <w:szCs w:val="24"/>
          <w:rtl/>
        </w:rPr>
        <w:t>لم يصدر بحقنا أي اتهام قضائي منذ انطلاق المجموعة عام 1972</w:t>
      </w:r>
    </w:p>
    <w:p w:rsidR="00484FF4" w:rsidRDefault="00484FF4">
      <w:pPr>
        <w:spacing w:after="0" w:line="240" w:lineRule="auto"/>
        <w:rPr>
          <w:rFonts w:ascii="Simplified Arabic" w:eastAsia="Times New Roman" w:hAnsi="Simplified Arabic" w:cs="Simplified Arabic"/>
          <w:b/>
          <w:bCs/>
          <w:sz w:val="24"/>
          <w:szCs w:val="24"/>
          <w:rtl/>
        </w:rPr>
      </w:pPr>
      <w:r>
        <w:rPr>
          <w:rFonts w:ascii="Simplified Arabic" w:hAnsi="Simplified Arabic" w:cs="Simplified Arabic"/>
          <w:b/>
          <w:bCs/>
          <w:sz w:val="24"/>
          <w:szCs w:val="24"/>
          <w:rtl/>
        </w:rPr>
        <w:br w:type="page"/>
      </w:r>
    </w:p>
    <w:p w:rsidR="0041248B" w:rsidRPr="00601ADA" w:rsidRDefault="0041248B" w:rsidP="005173EC">
      <w:pPr>
        <w:bidi/>
        <w:spacing w:after="0" w:line="240" w:lineRule="auto"/>
        <w:jc w:val="both"/>
        <w:rPr>
          <w:rFonts w:ascii="Simplified Arabic" w:hAnsi="Simplified Arabic" w:cs="Simplified Arabic"/>
          <w:b/>
          <w:bCs/>
          <w:sz w:val="24"/>
          <w:szCs w:val="24"/>
        </w:rPr>
      </w:pPr>
      <w:r w:rsidRPr="00601ADA">
        <w:rPr>
          <w:rFonts w:ascii="Simplified Arabic" w:hAnsi="Simplified Arabic" w:cs="Simplified Arabic"/>
          <w:b/>
          <w:bCs/>
          <w:sz w:val="24"/>
          <w:szCs w:val="24"/>
          <w:rtl/>
          <w:lang w:bidi="ar-JO"/>
        </w:rPr>
        <w:lastRenderedPageBreak/>
        <w:t>ما زلنا نعمل على تعزيز اسمنا التجاري العالمي:</w:t>
      </w:r>
    </w:p>
    <w:p w:rsidR="0041248B" w:rsidRPr="00601ADA" w:rsidRDefault="0041248B" w:rsidP="005173EC">
      <w:pPr>
        <w:pStyle w:val="ListParagraph"/>
        <w:numPr>
          <w:ilvl w:val="0"/>
          <w:numId w:val="5"/>
        </w:numPr>
        <w:bidi/>
        <w:ind w:left="429" w:hanging="450"/>
        <w:jc w:val="both"/>
        <w:rPr>
          <w:rFonts w:ascii="Simplified Arabic" w:hAnsi="Simplified Arabic" w:cs="Simplified Arabic"/>
          <w:b/>
          <w:bCs/>
          <w:sz w:val="24"/>
          <w:szCs w:val="24"/>
        </w:rPr>
      </w:pPr>
      <w:r w:rsidRPr="00601ADA">
        <w:rPr>
          <w:rFonts w:ascii="Simplified Arabic" w:hAnsi="Simplified Arabic" w:cs="Simplified Arabic"/>
          <w:b/>
          <w:bCs/>
          <w:sz w:val="24"/>
          <w:szCs w:val="24"/>
          <w:rtl/>
        </w:rPr>
        <w:t xml:space="preserve">المجمع العربي للملكية الفكرية يطلق قريباً جمعية الأسماء التجارية العربية (بناء على خبرتنا في حماية الأسماء التجارية وتعزيزها) لتعزيز أسماء العلامات التجارية العربية. </w:t>
      </w:r>
    </w:p>
    <w:p w:rsidR="0041248B" w:rsidRPr="00601ADA" w:rsidRDefault="0041248B" w:rsidP="005173EC">
      <w:pPr>
        <w:pStyle w:val="ListParagraph"/>
        <w:bidi/>
        <w:ind w:left="1080"/>
        <w:jc w:val="both"/>
        <w:rPr>
          <w:rFonts w:ascii="Simplified Arabic" w:hAnsi="Simplified Arabic" w:cs="Simplified Arabic"/>
          <w:b/>
          <w:bCs/>
          <w:sz w:val="24"/>
          <w:szCs w:val="24"/>
        </w:rPr>
      </w:pPr>
    </w:p>
    <w:p w:rsidR="0041248B" w:rsidRPr="00601ADA" w:rsidRDefault="0041248B" w:rsidP="005173EC">
      <w:pPr>
        <w:bidi/>
        <w:spacing w:after="0" w:line="240" w:lineRule="auto"/>
        <w:jc w:val="both"/>
        <w:rPr>
          <w:rFonts w:ascii="Simplified Arabic" w:hAnsi="Simplified Arabic" w:cs="Simplified Arabic"/>
          <w:b/>
          <w:bCs/>
          <w:sz w:val="24"/>
          <w:szCs w:val="24"/>
        </w:rPr>
      </w:pPr>
      <w:r w:rsidRPr="00601ADA">
        <w:rPr>
          <w:rFonts w:ascii="Simplified Arabic" w:hAnsi="Simplified Arabic" w:cs="Simplified Arabic"/>
          <w:b/>
          <w:bCs/>
          <w:sz w:val="24"/>
          <w:szCs w:val="24"/>
          <w:rtl/>
        </w:rPr>
        <w:t>نحن نبني حاجزاً بين العائلة والشركة العائلية:</w:t>
      </w:r>
    </w:p>
    <w:p w:rsidR="0041248B" w:rsidRPr="00601ADA" w:rsidRDefault="0041248B" w:rsidP="005173EC">
      <w:pPr>
        <w:pStyle w:val="ListParagraph"/>
        <w:numPr>
          <w:ilvl w:val="0"/>
          <w:numId w:val="5"/>
        </w:numPr>
        <w:bidi/>
        <w:ind w:left="429" w:hanging="450"/>
        <w:jc w:val="both"/>
        <w:rPr>
          <w:rFonts w:ascii="Simplified Arabic" w:hAnsi="Simplified Arabic" w:cs="Simplified Arabic"/>
          <w:b/>
          <w:bCs/>
          <w:sz w:val="24"/>
          <w:szCs w:val="24"/>
        </w:rPr>
      </w:pPr>
      <w:r w:rsidRPr="00601ADA">
        <w:rPr>
          <w:rFonts w:ascii="Simplified Arabic" w:hAnsi="Simplified Arabic" w:cs="Simplified Arabic"/>
          <w:b/>
          <w:bCs/>
          <w:sz w:val="24"/>
          <w:szCs w:val="24"/>
          <w:rtl/>
        </w:rPr>
        <w:t>جميع مكاتبنا وعملياتنا وخدماتنا يديرها مديرون تنفيذيون ومهنيون وخبراء من أعلى المستويات من غير أفراد العائلة.</w:t>
      </w:r>
    </w:p>
    <w:p w:rsidR="0041248B" w:rsidRPr="00601ADA" w:rsidRDefault="0041248B" w:rsidP="005173EC">
      <w:pPr>
        <w:pStyle w:val="ListParagraph"/>
        <w:bidi/>
        <w:ind w:left="429"/>
        <w:jc w:val="both"/>
        <w:rPr>
          <w:rFonts w:ascii="Simplified Arabic" w:hAnsi="Simplified Arabic" w:cs="Simplified Arabic"/>
          <w:b/>
          <w:bCs/>
          <w:sz w:val="24"/>
          <w:szCs w:val="24"/>
        </w:rPr>
      </w:pPr>
    </w:p>
    <w:p w:rsidR="0041248B" w:rsidRPr="00601ADA" w:rsidRDefault="0041248B" w:rsidP="005173EC">
      <w:pPr>
        <w:bidi/>
        <w:spacing w:after="0" w:line="240" w:lineRule="auto"/>
        <w:jc w:val="both"/>
        <w:rPr>
          <w:rFonts w:ascii="Simplified Arabic" w:hAnsi="Simplified Arabic" w:cs="Simplified Arabic"/>
          <w:b/>
          <w:bCs/>
          <w:sz w:val="24"/>
          <w:szCs w:val="24"/>
        </w:rPr>
      </w:pPr>
      <w:r w:rsidRPr="00601ADA">
        <w:rPr>
          <w:rFonts w:ascii="Simplified Arabic" w:hAnsi="Simplified Arabic" w:cs="Simplified Arabic"/>
          <w:b/>
          <w:bCs/>
          <w:sz w:val="24"/>
          <w:szCs w:val="24"/>
          <w:rtl/>
          <w:lang w:bidi="ar-JO"/>
        </w:rPr>
        <w:t>نحن مزودو خدمات الإنترنت لأنفسنا:</w:t>
      </w:r>
    </w:p>
    <w:p w:rsidR="0041248B" w:rsidRPr="00601ADA" w:rsidRDefault="0041248B" w:rsidP="005173EC">
      <w:pPr>
        <w:pStyle w:val="ListParagraph"/>
        <w:numPr>
          <w:ilvl w:val="0"/>
          <w:numId w:val="5"/>
        </w:numPr>
        <w:bidi/>
        <w:ind w:left="429" w:hanging="450"/>
        <w:jc w:val="both"/>
        <w:rPr>
          <w:rFonts w:ascii="Simplified Arabic" w:hAnsi="Simplified Arabic" w:cs="Simplified Arabic"/>
          <w:b/>
          <w:bCs/>
          <w:sz w:val="24"/>
          <w:szCs w:val="24"/>
        </w:rPr>
      </w:pPr>
      <w:r w:rsidRPr="00601ADA">
        <w:rPr>
          <w:rFonts w:ascii="Simplified Arabic" w:hAnsi="Simplified Arabic" w:cs="Simplified Arabic"/>
          <w:b/>
          <w:bCs/>
          <w:sz w:val="24"/>
          <w:szCs w:val="24"/>
          <w:rtl/>
        </w:rPr>
        <w:t>نحن نمتلك ونسيطر على خط الإنترنت الآمن ذي السرعة العالية الخاص بنا.</w:t>
      </w:r>
    </w:p>
    <w:p w:rsidR="007915C6" w:rsidRPr="00601ADA" w:rsidRDefault="007915C6" w:rsidP="007915C6">
      <w:pPr>
        <w:bidi/>
        <w:spacing w:after="0" w:line="240" w:lineRule="auto"/>
        <w:ind w:left="450" w:hanging="450"/>
        <w:jc w:val="both"/>
        <w:rPr>
          <w:rFonts w:ascii="Simplified Arabic" w:hAnsi="Simplified Arabic" w:cs="Simplified Arabic"/>
          <w:b/>
          <w:bCs/>
          <w:sz w:val="24"/>
          <w:szCs w:val="24"/>
        </w:rPr>
      </w:pPr>
    </w:p>
    <w:p w:rsidR="0041248B" w:rsidRPr="00601ADA" w:rsidRDefault="0041248B" w:rsidP="005173EC">
      <w:pPr>
        <w:bidi/>
        <w:spacing w:after="0" w:line="240" w:lineRule="auto"/>
        <w:jc w:val="both"/>
        <w:rPr>
          <w:rFonts w:ascii="Simplified Arabic" w:hAnsi="Simplified Arabic" w:cs="Simplified Arabic"/>
          <w:b/>
          <w:bCs/>
          <w:sz w:val="24"/>
          <w:szCs w:val="24"/>
        </w:rPr>
      </w:pPr>
      <w:r w:rsidRPr="00601ADA">
        <w:rPr>
          <w:rFonts w:ascii="Simplified Arabic" w:hAnsi="Simplified Arabic" w:cs="Simplified Arabic"/>
          <w:b/>
          <w:bCs/>
          <w:sz w:val="24"/>
          <w:szCs w:val="24"/>
          <w:rtl/>
          <w:lang w:bidi="ar-JO"/>
        </w:rPr>
        <w:t xml:space="preserve">في كانون ثاني 2013 سيكون لنا سحابة </w:t>
      </w:r>
      <w:r w:rsidRPr="00601ADA">
        <w:rPr>
          <w:rFonts w:ascii="Simplified Arabic" w:hAnsi="Simplified Arabic" w:cs="Simplified Arabic"/>
          <w:b/>
          <w:bCs/>
          <w:sz w:val="24"/>
          <w:szCs w:val="24"/>
          <w:lang w:bidi="ar-JO"/>
        </w:rPr>
        <w:t>TAGCLOUD</w:t>
      </w:r>
      <w:r w:rsidRPr="00601ADA">
        <w:rPr>
          <w:rFonts w:ascii="Simplified Arabic" w:hAnsi="Simplified Arabic" w:cs="Simplified Arabic"/>
          <w:b/>
          <w:bCs/>
          <w:sz w:val="24"/>
          <w:szCs w:val="24"/>
          <w:rtl/>
          <w:lang w:bidi="ar-JO"/>
        </w:rPr>
        <w:t>:</w:t>
      </w:r>
    </w:p>
    <w:p w:rsidR="0041248B" w:rsidRPr="00601ADA" w:rsidRDefault="0041248B" w:rsidP="005173EC">
      <w:pPr>
        <w:pStyle w:val="ListParagraph"/>
        <w:numPr>
          <w:ilvl w:val="0"/>
          <w:numId w:val="6"/>
        </w:numPr>
        <w:bidi/>
        <w:ind w:left="429" w:hanging="450"/>
        <w:jc w:val="both"/>
        <w:rPr>
          <w:rFonts w:ascii="Simplified Arabic" w:hAnsi="Simplified Arabic" w:cs="Simplified Arabic"/>
          <w:b/>
          <w:bCs/>
          <w:sz w:val="24"/>
          <w:szCs w:val="24"/>
        </w:rPr>
      </w:pPr>
      <w:r w:rsidRPr="00601ADA">
        <w:rPr>
          <w:rFonts w:ascii="Simplified Arabic" w:hAnsi="Simplified Arabic" w:cs="Simplified Arabic"/>
          <w:b/>
          <w:bCs/>
          <w:sz w:val="24"/>
          <w:szCs w:val="24"/>
          <w:rtl/>
        </w:rPr>
        <w:t>أول سحابة حاسوبية للقطاع الخاص في العالم العربي</w:t>
      </w:r>
    </w:p>
    <w:p w:rsidR="0041248B" w:rsidRPr="00601ADA" w:rsidRDefault="0041248B" w:rsidP="005173EC">
      <w:pPr>
        <w:pStyle w:val="ListParagraph"/>
        <w:numPr>
          <w:ilvl w:val="0"/>
          <w:numId w:val="6"/>
        </w:numPr>
        <w:bidi/>
        <w:ind w:left="429" w:hanging="450"/>
        <w:jc w:val="both"/>
        <w:rPr>
          <w:rFonts w:ascii="Simplified Arabic" w:hAnsi="Simplified Arabic" w:cs="Simplified Arabic"/>
          <w:b/>
          <w:bCs/>
          <w:sz w:val="24"/>
          <w:szCs w:val="24"/>
        </w:rPr>
      </w:pPr>
      <w:r w:rsidRPr="00601ADA">
        <w:rPr>
          <w:rFonts w:ascii="Simplified Arabic" w:hAnsi="Simplified Arabic" w:cs="Simplified Arabic"/>
          <w:b/>
          <w:bCs/>
          <w:sz w:val="24"/>
          <w:szCs w:val="24"/>
          <w:rtl/>
        </w:rPr>
        <w:t>نحن الآن مزودوا الخدمات الاستشارية حول الحوسبة السحابية</w:t>
      </w:r>
    </w:p>
    <w:p w:rsidR="0041248B" w:rsidRPr="00601ADA" w:rsidRDefault="0041248B" w:rsidP="005173EC">
      <w:pPr>
        <w:bidi/>
        <w:spacing w:after="0" w:line="240" w:lineRule="auto"/>
        <w:jc w:val="both"/>
        <w:rPr>
          <w:rFonts w:ascii="Simplified Arabic" w:hAnsi="Simplified Arabic" w:cs="Simplified Arabic"/>
          <w:b/>
          <w:bCs/>
          <w:sz w:val="24"/>
          <w:szCs w:val="24"/>
          <w:rtl/>
          <w:lang w:bidi="ar-JO"/>
        </w:rPr>
      </w:pPr>
    </w:p>
    <w:p w:rsidR="00D9561E" w:rsidRPr="00601ADA" w:rsidRDefault="00D9561E" w:rsidP="00D9561E">
      <w:pPr>
        <w:bidi/>
        <w:spacing w:after="0" w:line="240" w:lineRule="auto"/>
        <w:jc w:val="both"/>
        <w:rPr>
          <w:rFonts w:ascii="Simplified Arabic" w:hAnsi="Simplified Arabic" w:cs="Simplified Arabic"/>
          <w:b/>
          <w:bCs/>
          <w:sz w:val="24"/>
          <w:szCs w:val="24"/>
          <w:rtl/>
          <w:lang w:bidi="ar-JO"/>
        </w:rPr>
      </w:pPr>
      <w:r w:rsidRPr="00601ADA">
        <w:rPr>
          <w:rFonts w:ascii="Simplified Arabic" w:hAnsi="Simplified Arabic" w:cs="Simplified Arabic" w:hint="cs"/>
          <w:b/>
          <w:bCs/>
          <w:sz w:val="24"/>
          <w:szCs w:val="24"/>
          <w:u w:val="single"/>
          <w:rtl/>
          <w:lang w:bidi="ar-JO"/>
        </w:rPr>
        <w:t>ماذا بعد</w:t>
      </w:r>
      <w:r w:rsidRPr="00601ADA">
        <w:rPr>
          <w:rFonts w:ascii="Simplified Arabic" w:hAnsi="Simplified Arabic" w:cs="Simplified Arabic" w:hint="cs"/>
          <w:b/>
          <w:bCs/>
          <w:sz w:val="24"/>
          <w:szCs w:val="24"/>
          <w:rtl/>
          <w:lang w:bidi="ar-JO"/>
        </w:rPr>
        <w:t>:</w:t>
      </w:r>
    </w:p>
    <w:p w:rsidR="00D9561E" w:rsidRPr="00601ADA" w:rsidRDefault="00D9561E" w:rsidP="00D9561E">
      <w:pPr>
        <w:bidi/>
        <w:spacing w:after="0" w:line="240" w:lineRule="auto"/>
        <w:jc w:val="both"/>
        <w:rPr>
          <w:rFonts w:ascii="Simplified Arabic" w:hAnsi="Simplified Arabic" w:cs="Simplified Arabic"/>
          <w:b/>
          <w:bCs/>
          <w:sz w:val="24"/>
          <w:szCs w:val="24"/>
          <w:rtl/>
          <w:lang w:bidi="ar-JO"/>
        </w:rPr>
      </w:pPr>
    </w:p>
    <w:p w:rsidR="0041248B" w:rsidRPr="00601ADA" w:rsidRDefault="0041248B" w:rsidP="005173EC">
      <w:pPr>
        <w:bidi/>
        <w:spacing w:after="0" w:line="240" w:lineRule="auto"/>
        <w:jc w:val="both"/>
        <w:rPr>
          <w:rFonts w:ascii="Simplified Arabic" w:hAnsi="Simplified Arabic" w:cs="Simplified Arabic"/>
          <w:b/>
          <w:bCs/>
          <w:sz w:val="24"/>
          <w:szCs w:val="24"/>
          <w:rtl/>
          <w:lang w:bidi="ar-JO"/>
        </w:rPr>
      </w:pPr>
      <w:r w:rsidRPr="00601ADA">
        <w:rPr>
          <w:rFonts w:ascii="Simplified Arabic" w:hAnsi="Simplified Arabic" w:cs="Simplified Arabic"/>
          <w:b/>
          <w:bCs/>
          <w:sz w:val="24"/>
          <w:szCs w:val="24"/>
          <w:rtl/>
          <w:lang w:bidi="ar-JO"/>
        </w:rPr>
        <w:t>وامتدادا لهذه الإنجازات، أود أن أعلن اليوم عن إطلاق جامعة طلال أبو غزاله في سعي من مجموعتنا لترويج اعلى مستويات التعليم العالمي كأحد حقوق الإنسان كتتويج اكبر لنجاحاتنا. نحن نعظم إمكانات مجموعتنا ونستخدم تكنولوجيا السحابة الالكترونية وخط الإنترنت الخاص بنا ومكاتبنا العالمية لتحويل هذا الحلم الى حقيقة واقعة.</w:t>
      </w:r>
    </w:p>
    <w:p w:rsidR="005173EC" w:rsidRPr="00601ADA" w:rsidRDefault="005173EC" w:rsidP="005173EC">
      <w:pPr>
        <w:bidi/>
        <w:spacing w:after="0" w:line="240" w:lineRule="auto"/>
        <w:jc w:val="both"/>
        <w:rPr>
          <w:rFonts w:ascii="Simplified Arabic" w:hAnsi="Simplified Arabic" w:cs="Simplified Arabic"/>
          <w:b/>
          <w:bCs/>
          <w:sz w:val="24"/>
          <w:szCs w:val="24"/>
          <w:lang w:bidi="ar-JO"/>
        </w:rPr>
      </w:pPr>
    </w:p>
    <w:p w:rsidR="005173EC" w:rsidRPr="00601ADA" w:rsidRDefault="0041248B" w:rsidP="005173EC">
      <w:pPr>
        <w:bidi/>
        <w:spacing w:after="0" w:line="240" w:lineRule="auto"/>
        <w:jc w:val="both"/>
        <w:rPr>
          <w:rFonts w:ascii="Simplified Arabic" w:hAnsi="Simplified Arabic" w:cs="Simplified Arabic"/>
          <w:b/>
          <w:bCs/>
          <w:color w:val="333333"/>
          <w:sz w:val="24"/>
          <w:szCs w:val="24"/>
          <w:rtl/>
        </w:rPr>
      </w:pPr>
      <w:r w:rsidRPr="00601ADA">
        <w:rPr>
          <w:rStyle w:val="hps"/>
          <w:rFonts w:ascii="Simplified Arabic" w:hAnsi="Simplified Arabic" w:cs="Simplified Arabic"/>
          <w:b/>
          <w:bCs/>
          <w:color w:val="333333"/>
          <w:sz w:val="24"/>
          <w:szCs w:val="24"/>
          <w:rtl/>
        </w:rPr>
        <w:t>لم تؤد تكنولوجيات المعلومات و</w:t>
      </w:r>
      <w:r w:rsidRPr="00601ADA">
        <w:rPr>
          <w:rFonts w:ascii="Simplified Arabic" w:hAnsi="Simplified Arabic" w:cs="Simplified Arabic"/>
          <w:b/>
          <w:bCs/>
          <w:color w:val="333333"/>
          <w:sz w:val="24"/>
          <w:szCs w:val="24"/>
          <w:rtl/>
        </w:rPr>
        <w:t xml:space="preserve">الاتصالات </w:t>
      </w:r>
      <w:r w:rsidRPr="00601ADA">
        <w:rPr>
          <w:rStyle w:val="hps"/>
          <w:rFonts w:ascii="Simplified Arabic" w:hAnsi="Simplified Arabic" w:cs="Simplified Arabic"/>
          <w:b/>
          <w:bCs/>
          <w:color w:val="333333"/>
          <w:sz w:val="24"/>
          <w:szCs w:val="24"/>
          <w:rtl/>
        </w:rPr>
        <w:t>الى خلق</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فرص غير مسبوقة</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ل</w:t>
      </w:r>
      <w:r w:rsidRPr="00601ADA">
        <w:rPr>
          <w:rFonts w:ascii="Simplified Arabic" w:hAnsi="Simplified Arabic" w:cs="Simplified Arabic"/>
          <w:b/>
          <w:bCs/>
          <w:color w:val="333333"/>
          <w:sz w:val="24"/>
          <w:szCs w:val="24"/>
          <w:rtl/>
        </w:rPr>
        <w:t xml:space="preserve">دمقرطة </w:t>
      </w:r>
      <w:r w:rsidRPr="00601ADA">
        <w:rPr>
          <w:rStyle w:val="hps"/>
          <w:rFonts w:ascii="Simplified Arabic" w:hAnsi="Simplified Arabic" w:cs="Simplified Arabic"/>
          <w:b/>
          <w:bCs/>
          <w:color w:val="333333"/>
          <w:sz w:val="24"/>
          <w:szCs w:val="24"/>
          <w:rtl/>
        </w:rPr>
        <w:t>التعليم</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وجعل</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إمكانية الحصول عليه</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عالميا</w:t>
      </w:r>
      <w:r w:rsidRPr="00601ADA">
        <w:rPr>
          <w:rFonts w:ascii="Simplified Arabic" w:hAnsi="Simplified Arabic" w:cs="Simplified Arabic"/>
          <w:b/>
          <w:bCs/>
          <w:color w:val="333333"/>
          <w:sz w:val="24"/>
          <w:szCs w:val="24"/>
          <w:rtl/>
        </w:rPr>
        <w:t xml:space="preserve"> متاحا فحسب، </w:t>
      </w:r>
      <w:r w:rsidRPr="00601ADA">
        <w:rPr>
          <w:rStyle w:val="hps"/>
          <w:rFonts w:ascii="Simplified Arabic" w:hAnsi="Simplified Arabic" w:cs="Simplified Arabic"/>
          <w:b/>
          <w:bCs/>
          <w:color w:val="333333"/>
          <w:sz w:val="24"/>
          <w:szCs w:val="24"/>
          <w:rtl/>
        </w:rPr>
        <w:t>ولكن</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هذه التقنيات</w:t>
      </w:r>
      <w:r w:rsidRPr="00601ADA">
        <w:rPr>
          <w:rFonts w:ascii="Simplified Arabic" w:hAnsi="Simplified Arabic" w:cs="Simplified Arabic"/>
          <w:b/>
          <w:bCs/>
          <w:color w:val="333333"/>
          <w:sz w:val="24"/>
          <w:szCs w:val="24"/>
          <w:rtl/>
        </w:rPr>
        <w:t xml:space="preserve"> مكنت </w:t>
      </w:r>
      <w:r w:rsidRPr="00601ADA">
        <w:rPr>
          <w:rStyle w:val="hps"/>
          <w:rFonts w:ascii="Simplified Arabic" w:hAnsi="Simplified Arabic" w:cs="Simplified Arabic"/>
          <w:b/>
          <w:bCs/>
          <w:color w:val="333333"/>
          <w:sz w:val="24"/>
          <w:szCs w:val="24"/>
          <w:rtl/>
        </w:rPr>
        <w:t>أيضا</w:t>
      </w:r>
      <w:r w:rsidRPr="00601ADA">
        <w:rPr>
          <w:rFonts w:ascii="Simplified Arabic" w:hAnsi="Simplified Arabic" w:cs="Simplified Arabic"/>
          <w:b/>
          <w:bCs/>
          <w:color w:val="333333"/>
          <w:sz w:val="24"/>
          <w:szCs w:val="24"/>
          <w:rtl/>
        </w:rPr>
        <w:t xml:space="preserve"> من ايجاد </w:t>
      </w:r>
      <w:r w:rsidRPr="00601ADA">
        <w:rPr>
          <w:rStyle w:val="hps"/>
          <w:rFonts w:ascii="Simplified Arabic" w:hAnsi="Simplified Arabic" w:cs="Simplified Arabic"/>
          <w:b/>
          <w:bCs/>
          <w:color w:val="333333"/>
          <w:sz w:val="24"/>
          <w:szCs w:val="24"/>
          <w:rtl/>
        </w:rPr>
        <w:t>بيئة</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شاملة ل</w:t>
      </w:r>
      <w:r w:rsidRPr="00601ADA">
        <w:rPr>
          <w:rFonts w:ascii="Simplified Arabic" w:hAnsi="Simplified Arabic" w:cs="Simplified Arabic"/>
          <w:b/>
          <w:bCs/>
          <w:color w:val="333333"/>
          <w:sz w:val="24"/>
          <w:szCs w:val="24"/>
          <w:rtl/>
        </w:rPr>
        <w:t xml:space="preserve">خلق المعرفة </w:t>
      </w:r>
      <w:r w:rsidRPr="00601ADA">
        <w:rPr>
          <w:rStyle w:val="hps"/>
          <w:rFonts w:ascii="Simplified Arabic" w:hAnsi="Simplified Arabic" w:cs="Simplified Arabic"/>
          <w:b/>
          <w:bCs/>
          <w:color w:val="333333"/>
          <w:sz w:val="24"/>
          <w:szCs w:val="24"/>
          <w:rtl/>
        </w:rPr>
        <w:t>ونشرها</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و</w:t>
      </w:r>
      <w:r w:rsidRPr="00601ADA">
        <w:rPr>
          <w:rFonts w:ascii="Simplified Arabic" w:hAnsi="Simplified Arabic" w:cs="Simplified Arabic"/>
          <w:b/>
          <w:bCs/>
          <w:color w:val="333333"/>
          <w:sz w:val="24"/>
          <w:szCs w:val="24"/>
          <w:rtl/>
        </w:rPr>
        <w:t xml:space="preserve">بالتالي </w:t>
      </w:r>
      <w:r w:rsidRPr="00601ADA">
        <w:rPr>
          <w:rStyle w:val="hps"/>
          <w:rFonts w:ascii="Simplified Arabic" w:hAnsi="Simplified Arabic" w:cs="Simplified Arabic"/>
          <w:b/>
          <w:bCs/>
          <w:color w:val="333333"/>
          <w:sz w:val="24"/>
          <w:szCs w:val="24"/>
          <w:rtl/>
        </w:rPr>
        <w:t>اكتساب المعرفة، الامر الذي ادى الى</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إعادة اختراع</w:t>
      </w:r>
      <w:r w:rsidRPr="00601ADA">
        <w:rPr>
          <w:rFonts w:ascii="Simplified Arabic" w:hAnsi="Simplified Arabic" w:cs="Simplified Arabic"/>
          <w:b/>
          <w:bCs/>
          <w:color w:val="333333"/>
          <w:sz w:val="24"/>
          <w:szCs w:val="24"/>
          <w:rtl/>
        </w:rPr>
        <w:t xml:space="preserve"> نفس ال</w:t>
      </w:r>
      <w:r w:rsidRPr="00601ADA">
        <w:rPr>
          <w:rStyle w:val="hps"/>
          <w:rFonts w:ascii="Simplified Arabic" w:hAnsi="Simplified Arabic" w:cs="Simplified Arabic"/>
          <w:b/>
          <w:bCs/>
          <w:color w:val="333333"/>
          <w:sz w:val="24"/>
          <w:szCs w:val="24"/>
          <w:rtl/>
        </w:rPr>
        <w:t>مفاهيم</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التي يستند اليها</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التعليم التقليدي</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و</w:t>
      </w:r>
      <w:r w:rsidRPr="00601ADA">
        <w:rPr>
          <w:rFonts w:ascii="Simplified Arabic" w:hAnsi="Simplified Arabic" w:cs="Simplified Arabic"/>
          <w:b/>
          <w:bCs/>
          <w:color w:val="333333"/>
          <w:sz w:val="24"/>
          <w:szCs w:val="24"/>
          <w:rtl/>
        </w:rPr>
        <w:t>أصول التربية.</w:t>
      </w:r>
    </w:p>
    <w:p w:rsidR="007915C6" w:rsidRPr="00601ADA" w:rsidRDefault="0041248B" w:rsidP="007915C6">
      <w:pPr>
        <w:bidi/>
        <w:spacing w:after="0" w:line="240" w:lineRule="auto"/>
        <w:jc w:val="both"/>
        <w:rPr>
          <w:rStyle w:val="hps"/>
          <w:rFonts w:ascii="Simplified Arabic" w:hAnsi="Simplified Arabic" w:cs="Simplified Arabic"/>
          <w:b/>
          <w:bCs/>
          <w:color w:val="333333"/>
          <w:sz w:val="24"/>
          <w:szCs w:val="24"/>
          <w:rtl/>
        </w:rPr>
      </w:pPr>
      <w:r w:rsidRPr="00601ADA">
        <w:rPr>
          <w:rFonts w:ascii="Simplified Arabic" w:hAnsi="Simplified Arabic" w:cs="Simplified Arabic"/>
          <w:b/>
          <w:bCs/>
          <w:color w:val="333333"/>
          <w:sz w:val="24"/>
          <w:szCs w:val="24"/>
          <w:rtl/>
        </w:rPr>
        <w:br/>
      </w:r>
      <w:r w:rsidRPr="00601ADA">
        <w:rPr>
          <w:rStyle w:val="hps"/>
          <w:rFonts w:ascii="Simplified Arabic" w:hAnsi="Simplified Arabic" w:cs="Simplified Arabic"/>
          <w:b/>
          <w:bCs/>
          <w:color w:val="333333"/>
          <w:sz w:val="24"/>
          <w:szCs w:val="24"/>
          <w:rtl/>
        </w:rPr>
        <w:t>ونتيجة لذلك</w:t>
      </w:r>
      <w:r w:rsidRPr="00601ADA">
        <w:rPr>
          <w:rFonts w:ascii="Simplified Arabic" w:hAnsi="Simplified Arabic" w:cs="Simplified Arabic"/>
          <w:b/>
          <w:bCs/>
          <w:color w:val="333333"/>
          <w:sz w:val="24"/>
          <w:szCs w:val="24"/>
          <w:rtl/>
        </w:rPr>
        <w:t xml:space="preserve">، لم يعد الانسان قادرا على </w:t>
      </w:r>
      <w:r w:rsidRPr="00601ADA">
        <w:rPr>
          <w:rStyle w:val="hps"/>
          <w:rFonts w:ascii="Simplified Arabic" w:hAnsi="Simplified Arabic" w:cs="Simplified Arabic"/>
          <w:b/>
          <w:bCs/>
          <w:color w:val="333333"/>
          <w:sz w:val="24"/>
          <w:szCs w:val="24"/>
          <w:rtl/>
        </w:rPr>
        <w:t>التغلب على</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الحواجز المادية فحسب</w:t>
      </w:r>
      <w:r w:rsidRPr="00601ADA">
        <w:rPr>
          <w:rFonts w:ascii="Simplified Arabic" w:hAnsi="Simplified Arabic" w:cs="Simplified Arabic"/>
          <w:b/>
          <w:bCs/>
          <w:color w:val="333333"/>
          <w:sz w:val="24"/>
          <w:szCs w:val="24"/>
          <w:rtl/>
        </w:rPr>
        <w:t xml:space="preserve">، بل تعدى ذلك الى التغلب على </w:t>
      </w:r>
      <w:r w:rsidRPr="00601ADA">
        <w:rPr>
          <w:rStyle w:val="hps"/>
          <w:rFonts w:ascii="Simplified Arabic" w:hAnsi="Simplified Arabic" w:cs="Simplified Arabic"/>
          <w:b/>
          <w:bCs/>
          <w:color w:val="333333"/>
          <w:sz w:val="24"/>
          <w:szCs w:val="24"/>
          <w:rtl/>
        </w:rPr>
        <w:t>القيود</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المعرفية</w:t>
      </w:r>
      <w:r w:rsidRPr="00601ADA">
        <w:rPr>
          <w:rFonts w:ascii="Simplified Arabic" w:hAnsi="Simplified Arabic" w:cs="Simplified Arabic"/>
          <w:b/>
          <w:bCs/>
          <w:color w:val="333333"/>
          <w:sz w:val="24"/>
          <w:szCs w:val="24"/>
          <w:rtl/>
        </w:rPr>
        <w:t>. و</w:t>
      </w:r>
      <w:r w:rsidRPr="00601ADA">
        <w:rPr>
          <w:rStyle w:val="hps"/>
          <w:rFonts w:ascii="Simplified Arabic" w:hAnsi="Simplified Arabic" w:cs="Simplified Arabic"/>
          <w:b/>
          <w:bCs/>
          <w:color w:val="333333"/>
          <w:sz w:val="24"/>
          <w:szCs w:val="24"/>
          <w:rtl/>
        </w:rPr>
        <w:t>على سبيل المثال،</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فقد اثبتت</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الألعاب الإلكترونية</w:t>
      </w:r>
      <w:r w:rsidRPr="00601ADA">
        <w:rPr>
          <w:rFonts w:ascii="Simplified Arabic" w:hAnsi="Simplified Arabic" w:cs="Simplified Arabic"/>
          <w:b/>
          <w:bCs/>
          <w:color w:val="333333"/>
          <w:sz w:val="24"/>
          <w:szCs w:val="24"/>
          <w:rtl/>
        </w:rPr>
        <w:t xml:space="preserve"> على انها قادرة على </w:t>
      </w:r>
      <w:r w:rsidRPr="00601ADA">
        <w:rPr>
          <w:rStyle w:val="hps"/>
          <w:rFonts w:ascii="Simplified Arabic" w:hAnsi="Simplified Arabic" w:cs="Simplified Arabic"/>
          <w:b/>
          <w:bCs/>
          <w:color w:val="333333"/>
          <w:sz w:val="24"/>
          <w:szCs w:val="24"/>
          <w:rtl/>
        </w:rPr>
        <w:t>تعليم</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مهارات</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عقلية</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وفكرية</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و</w:t>
      </w:r>
      <w:r w:rsidRPr="00601ADA">
        <w:rPr>
          <w:rFonts w:ascii="Simplified Arabic" w:hAnsi="Simplified Arabic" w:cs="Simplified Arabic"/>
          <w:b/>
          <w:bCs/>
          <w:color w:val="333333"/>
          <w:sz w:val="24"/>
          <w:szCs w:val="24"/>
          <w:rtl/>
        </w:rPr>
        <w:t xml:space="preserve">بدنية جديدة بنجاح </w:t>
      </w:r>
      <w:r w:rsidRPr="00601ADA">
        <w:rPr>
          <w:rStyle w:val="hps"/>
          <w:rFonts w:ascii="Simplified Arabic" w:hAnsi="Simplified Arabic" w:cs="Simplified Arabic"/>
          <w:b/>
          <w:bCs/>
          <w:color w:val="333333"/>
          <w:sz w:val="24"/>
          <w:szCs w:val="24"/>
          <w:rtl/>
        </w:rPr>
        <w:t>للشباب</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الذين</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يتصفون بقدرات فكرية محدودة.</w:t>
      </w:r>
    </w:p>
    <w:p w:rsidR="00484FF4" w:rsidRDefault="0041248B" w:rsidP="00484FF4">
      <w:pPr>
        <w:bidi/>
        <w:spacing w:after="0" w:line="240" w:lineRule="auto"/>
        <w:jc w:val="both"/>
        <w:rPr>
          <w:rStyle w:val="hps"/>
          <w:rFonts w:ascii="Simplified Arabic" w:hAnsi="Simplified Arabic" w:cs="Simplified Arabic" w:hint="cs"/>
          <w:b/>
          <w:bCs/>
          <w:color w:val="333333"/>
          <w:sz w:val="24"/>
          <w:szCs w:val="24"/>
          <w:rtl/>
        </w:rPr>
      </w:pPr>
      <w:r w:rsidRPr="00601ADA">
        <w:rPr>
          <w:rFonts w:ascii="Simplified Arabic" w:hAnsi="Simplified Arabic" w:cs="Simplified Arabic"/>
          <w:b/>
          <w:bCs/>
          <w:color w:val="333333"/>
          <w:sz w:val="24"/>
          <w:szCs w:val="24"/>
          <w:rtl/>
        </w:rPr>
        <w:br/>
      </w:r>
      <w:r w:rsidRPr="00601ADA">
        <w:rPr>
          <w:rStyle w:val="hps"/>
          <w:rFonts w:ascii="Simplified Arabic" w:hAnsi="Simplified Arabic" w:cs="Simplified Arabic"/>
          <w:b/>
          <w:bCs/>
          <w:color w:val="333333"/>
          <w:sz w:val="24"/>
          <w:szCs w:val="24"/>
          <w:rtl/>
        </w:rPr>
        <w:t>وعليه</w:t>
      </w:r>
      <w:r w:rsidRPr="00601ADA">
        <w:rPr>
          <w:rFonts w:ascii="Simplified Arabic" w:hAnsi="Simplified Arabic" w:cs="Simplified Arabic"/>
          <w:b/>
          <w:bCs/>
          <w:color w:val="333333"/>
          <w:sz w:val="24"/>
          <w:szCs w:val="24"/>
          <w:rtl/>
        </w:rPr>
        <w:t xml:space="preserve">، فانه </w:t>
      </w:r>
      <w:r w:rsidRPr="00601ADA">
        <w:rPr>
          <w:rStyle w:val="hps"/>
          <w:rFonts w:ascii="Simplified Arabic" w:hAnsi="Simplified Arabic" w:cs="Simplified Arabic"/>
          <w:b/>
          <w:bCs/>
          <w:color w:val="333333"/>
          <w:sz w:val="24"/>
          <w:szCs w:val="24"/>
          <w:rtl/>
        </w:rPr>
        <w:t>يتحتم على</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المفكرين</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والقادة و</w:t>
      </w:r>
      <w:r w:rsidRPr="00601ADA">
        <w:rPr>
          <w:rFonts w:ascii="Simplified Arabic" w:hAnsi="Simplified Arabic" w:cs="Simplified Arabic"/>
          <w:b/>
          <w:bCs/>
          <w:color w:val="333333"/>
          <w:sz w:val="24"/>
          <w:szCs w:val="24"/>
          <w:rtl/>
        </w:rPr>
        <w:t xml:space="preserve">صانعي السياسات </w:t>
      </w:r>
      <w:r w:rsidRPr="00601ADA">
        <w:rPr>
          <w:rStyle w:val="hps"/>
          <w:rFonts w:ascii="Simplified Arabic" w:hAnsi="Simplified Arabic" w:cs="Simplified Arabic"/>
          <w:b/>
          <w:bCs/>
          <w:color w:val="333333"/>
          <w:sz w:val="24"/>
          <w:szCs w:val="24"/>
          <w:rtl/>
        </w:rPr>
        <w:t>و</w:t>
      </w:r>
      <w:r w:rsidRPr="00601ADA">
        <w:rPr>
          <w:rFonts w:ascii="Simplified Arabic" w:hAnsi="Simplified Arabic" w:cs="Simplified Arabic"/>
          <w:b/>
          <w:bCs/>
          <w:color w:val="333333"/>
          <w:sz w:val="24"/>
          <w:szCs w:val="24"/>
          <w:rtl/>
        </w:rPr>
        <w:t xml:space="preserve">الممارسين التربويين </w:t>
      </w:r>
      <w:r w:rsidRPr="00601ADA">
        <w:rPr>
          <w:rStyle w:val="hps"/>
          <w:rFonts w:ascii="Simplified Arabic" w:hAnsi="Simplified Arabic" w:cs="Simplified Arabic"/>
          <w:b/>
          <w:bCs/>
          <w:color w:val="333333"/>
          <w:sz w:val="24"/>
          <w:szCs w:val="24"/>
          <w:rtl/>
        </w:rPr>
        <w:t>النظر بعناية الى</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انعكاسات</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وتأثيرات</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بيئة التكنولوجيا الجديدة</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على</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النماذج التقليدية</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للتعليم</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التي</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قد لا</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تتوافق</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تماما</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مع الطريقة التي</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يتعلم بها الجيل الاصغر سنا او اجيال المستقبل عن العالم من حولهم.</w:t>
      </w:r>
    </w:p>
    <w:p w:rsidR="0041248B" w:rsidRPr="00601ADA" w:rsidRDefault="0041248B" w:rsidP="00484FF4">
      <w:pPr>
        <w:bidi/>
        <w:spacing w:after="0" w:line="240" w:lineRule="auto"/>
        <w:jc w:val="both"/>
        <w:rPr>
          <w:rFonts w:ascii="Simplified Arabic" w:hAnsi="Simplified Arabic" w:cs="Simplified Arabic"/>
          <w:b/>
          <w:bCs/>
          <w:color w:val="333333"/>
          <w:sz w:val="24"/>
          <w:szCs w:val="24"/>
        </w:rPr>
      </w:pPr>
      <w:r w:rsidRPr="00601ADA">
        <w:rPr>
          <w:rStyle w:val="hps"/>
          <w:rFonts w:ascii="Simplified Arabic" w:hAnsi="Simplified Arabic" w:cs="Simplified Arabic"/>
          <w:b/>
          <w:bCs/>
          <w:color w:val="333333"/>
          <w:sz w:val="24"/>
          <w:szCs w:val="24"/>
          <w:rtl/>
        </w:rPr>
        <w:t>اننا بحاجة الى</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أساليب</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تعليمية جديدة</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ومبتكرة</w:t>
      </w:r>
      <w:r w:rsidRPr="00601ADA">
        <w:rPr>
          <w:rFonts w:ascii="Simplified Arabic" w:hAnsi="Simplified Arabic" w:cs="Simplified Arabic"/>
          <w:b/>
          <w:bCs/>
          <w:color w:val="333333"/>
          <w:sz w:val="24"/>
          <w:szCs w:val="24"/>
          <w:rtl/>
        </w:rPr>
        <w:t xml:space="preserve"> وذلك </w:t>
      </w:r>
      <w:r w:rsidRPr="00601ADA">
        <w:rPr>
          <w:rStyle w:val="hps"/>
          <w:rFonts w:ascii="Simplified Arabic" w:hAnsi="Simplified Arabic" w:cs="Simplified Arabic"/>
          <w:b/>
          <w:bCs/>
          <w:color w:val="333333"/>
          <w:sz w:val="24"/>
          <w:szCs w:val="24"/>
          <w:rtl/>
        </w:rPr>
        <w:t>من اجل المضي قدما</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في</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مواجهة التحدي المتمثل في</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خلق</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نظام تعليمي عالمي ديمقراطي ومتاح للجميع</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في جميع أنحاء العالم</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حتى يتسنى لجميع</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المواطنين في العالم</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الحصول على</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فرص تعليمية متساوية</w:t>
      </w:r>
      <w:r w:rsidRPr="00601ADA">
        <w:rPr>
          <w:rFonts w:ascii="Simplified Arabic" w:hAnsi="Simplified Arabic" w:cs="Simplified Arabic"/>
          <w:b/>
          <w:bCs/>
          <w:color w:val="333333"/>
          <w:sz w:val="24"/>
          <w:szCs w:val="24"/>
          <w:rtl/>
        </w:rPr>
        <w:t xml:space="preserve"> </w:t>
      </w:r>
      <w:r w:rsidRPr="00601ADA">
        <w:rPr>
          <w:rStyle w:val="hps"/>
          <w:rFonts w:ascii="Simplified Arabic" w:hAnsi="Simplified Arabic" w:cs="Simplified Arabic"/>
          <w:b/>
          <w:bCs/>
          <w:color w:val="333333"/>
          <w:sz w:val="24"/>
          <w:szCs w:val="24"/>
          <w:rtl/>
        </w:rPr>
        <w:t>ل</w:t>
      </w:r>
      <w:r w:rsidRPr="00601ADA">
        <w:rPr>
          <w:rFonts w:ascii="Simplified Arabic" w:hAnsi="Simplified Arabic" w:cs="Simplified Arabic"/>
          <w:b/>
          <w:bCs/>
          <w:color w:val="333333"/>
          <w:sz w:val="24"/>
          <w:szCs w:val="24"/>
          <w:rtl/>
        </w:rPr>
        <w:t>تحسين أوضاعهم.</w:t>
      </w:r>
    </w:p>
    <w:p w:rsidR="007915C6" w:rsidRPr="00601ADA" w:rsidRDefault="007915C6" w:rsidP="007915C6">
      <w:pPr>
        <w:bidi/>
        <w:spacing w:after="0" w:line="240" w:lineRule="auto"/>
        <w:jc w:val="both"/>
        <w:rPr>
          <w:rFonts w:ascii="Simplified Arabic" w:hAnsi="Simplified Arabic" w:cs="Simplified Arabic"/>
          <w:b/>
          <w:bCs/>
          <w:sz w:val="24"/>
          <w:szCs w:val="24"/>
          <w:lang w:bidi="ar-JO"/>
        </w:rPr>
      </w:pPr>
    </w:p>
    <w:p w:rsidR="0041248B" w:rsidRPr="00601ADA" w:rsidRDefault="0041248B" w:rsidP="00484FF4">
      <w:pPr>
        <w:bidi/>
        <w:spacing w:after="0" w:line="240" w:lineRule="auto"/>
        <w:jc w:val="both"/>
        <w:rPr>
          <w:rFonts w:ascii="Simplified Arabic" w:hAnsi="Simplified Arabic" w:cs="Simplified Arabic"/>
          <w:b/>
          <w:bCs/>
          <w:sz w:val="24"/>
          <w:szCs w:val="24"/>
          <w:rtl/>
          <w:lang w:bidi="ar-JO"/>
        </w:rPr>
      </w:pPr>
      <w:r w:rsidRPr="00601ADA">
        <w:rPr>
          <w:rFonts w:ascii="Simplified Arabic" w:hAnsi="Simplified Arabic" w:cs="Simplified Arabic"/>
          <w:b/>
          <w:bCs/>
          <w:sz w:val="24"/>
          <w:szCs w:val="24"/>
          <w:rtl/>
          <w:lang w:bidi="ar-JO"/>
        </w:rPr>
        <w:lastRenderedPageBreak/>
        <w:t xml:space="preserve">ويعد موضوع هذه </w:t>
      </w:r>
      <w:r w:rsidR="00484FF4">
        <w:rPr>
          <w:rFonts w:ascii="Simplified Arabic" w:hAnsi="Simplified Arabic" w:cs="Simplified Arabic" w:hint="cs"/>
          <w:b/>
          <w:bCs/>
          <w:sz w:val="24"/>
          <w:szCs w:val="24"/>
          <w:rtl/>
          <w:lang w:bidi="ar-JO"/>
        </w:rPr>
        <w:t xml:space="preserve">المحاضرة </w:t>
      </w:r>
      <w:r w:rsidRPr="00601ADA">
        <w:rPr>
          <w:rFonts w:ascii="Simplified Arabic" w:hAnsi="Simplified Arabic" w:cs="Simplified Arabic"/>
          <w:b/>
          <w:bCs/>
          <w:sz w:val="24"/>
          <w:szCs w:val="24"/>
          <w:rtl/>
          <w:lang w:bidi="ar-JO"/>
        </w:rPr>
        <w:t>"</w:t>
      </w:r>
      <w:r w:rsidR="00484FF4">
        <w:rPr>
          <w:rFonts w:ascii="Simplified Arabic" w:hAnsi="Simplified Arabic" w:cs="Simplified Arabic" w:hint="cs"/>
          <w:b/>
          <w:bCs/>
          <w:sz w:val="24"/>
          <w:szCs w:val="24"/>
          <w:rtl/>
          <w:lang w:bidi="ar-JO"/>
        </w:rPr>
        <w:t>تحقيق الديمقراطية في التعليم"</w:t>
      </w:r>
      <w:r w:rsidRPr="00601ADA">
        <w:rPr>
          <w:rFonts w:ascii="Simplified Arabic" w:hAnsi="Simplified Arabic" w:cs="Simplified Arabic"/>
          <w:b/>
          <w:bCs/>
          <w:sz w:val="24"/>
          <w:szCs w:val="24"/>
          <w:rtl/>
          <w:lang w:bidi="ar-JO"/>
        </w:rPr>
        <w:t xml:space="preserve"> هو الموضوع الأكثر ملاءمةً لأهدافنا، كما لا يمكن أن نجد مكانا أكثر ملاءمة من هذا المكان لانعقاد هذه </w:t>
      </w:r>
      <w:r w:rsidR="00484FF4">
        <w:rPr>
          <w:rFonts w:ascii="Simplified Arabic" w:hAnsi="Simplified Arabic" w:cs="Simplified Arabic" w:hint="cs"/>
          <w:b/>
          <w:bCs/>
          <w:sz w:val="24"/>
          <w:szCs w:val="24"/>
          <w:rtl/>
          <w:lang w:bidi="ar-JO"/>
        </w:rPr>
        <w:t>المحاضرة</w:t>
      </w:r>
      <w:r w:rsidRPr="00601ADA">
        <w:rPr>
          <w:rFonts w:ascii="Simplified Arabic" w:hAnsi="Simplified Arabic" w:cs="Simplified Arabic"/>
          <w:b/>
          <w:bCs/>
          <w:sz w:val="24"/>
          <w:szCs w:val="24"/>
          <w:rtl/>
          <w:lang w:bidi="ar-JO"/>
        </w:rPr>
        <w:t xml:space="preserve">. وتعكس رسالة هذه </w:t>
      </w:r>
      <w:r w:rsidR="00484FF4">
        <w:rPr>
          <w:rFonts w:ascii="Simplified Arabic" w:hAnsi="Simplified Arabic" w:cs="Simplified Arabic" w:hint="cs"/>
          <w:b/>
          <w:bCs/>
          <w:sz w:val="24"/>
          <w:szCs w:val="24"/>
          <w:rtl/>
          <w:lang w:bidi="ar-JO"/>
        </w:rPr>
        <w:t>المحاضرة</w:t>
      </w:r>
      <w:r w:rsidRPr="00601ADA">
        <w:rPr>
          <w:rFonts w:ascii="Simplified Arabic" w:hAnsi="Simplified Arabic" w:cs="Simplified Arabic"/>
          <w:b/>
          <w:bCs/>
          <w:sz w:val="24"/>
          <w:szCs w:val="24"/>
          <w:rtl/>
          <w:lang w:bidi="ar-JO"/>
        </w:rPr>
        <w:t xml:space="preserve"> المتمثلة بالابداع والعمل وكسر الحواجز صورة حقيقية دقيقة لاهدافنا الراهنة.</w:t>
      </w:r>
    </w:p>
    <w:p w:rsidR="0041248B" w:rsidRPr="00601ADA" w:rsidRDefault="0041248B" w:rsidP="007915C6">
      <w:pPr>
        <w:bidi/>
        <w:spacing w:after="0" w:line="240" w:lineRule="auto"/>
        <w:jc w:val="both"/>
        <w:rPr>
          <w:rFonts w:ascii="Simplified Arabic" w:hAnsi="Simplified Arabic" w:cs="Simplified Arabic"/>
          <w:b/>
          <w:bCs/>
          <w:sz w:val="24"/>
          <w:szCs w:val="24"/>
          <w:rtl/>
          <w:lang w:bidi="ar-JO"/>
        </w:rPr>
      </w:pPr>
      <w:r w:rsidRPr="00601ADA">
        <w:rPr>
          <w:rFonts w:ascii="Simplified Arabic" w:hAnsi="Simplified Arabic" w:cs="Simplified Arabic"/>
          <w:b/>
          <w:bCs/>
          <w:sz w:val="24"/>
          <w:szCs w:val="24"/>
          <w:rtl/>
          <w:lang w:bidi="ar-JO"/>
        </w:rPr>
        <w:t>يهدف التعليم في جوهره الى تنمية المعرفة وزيادة إمكانيات الافراد. ونتيجة للنمو السريع والمتزايد لقدرات الإنترنت، اصبح من الممكن تطوير التعليم وجعله في متناول الجميع وتحفيز مستويات تفاعل الطلاب المبدعين.</w:t>
      </w:r>
    </w:p>
    <w:p w:rsidR="005173EC" w:rsidRPr="00601ADA" w:rsidRDefault="005173EC" w:rsidP="005173EC">
      <w:pPr>
        <w:bidi/>
        <w:spacing w:after="0" w:line="240" w:lineRule="auto"/>
        <w:jc w:val="both"/>
        <w:rPr>
          <w:rFonts w:ascii="Simplified Arabic" w:hAnsi="Simplified Arabic" w:cs="Simplified Arabic"/>
          <w:b/>
          <w:bCs/>
          <w:sz w:val="24"/>
          <w:szCs w:val="24"/>
          <w:rtl/>
          <w:lang w:bidi="ar-JO"/>
        </w:rPr>
      </w:pPr>
    </w:p>
    <w:p w:rsidR="0041248B" w:rsidRPr="00601ADA" w:rsidRDefault="0041248B" w:rsidP="005173EC">
      <w:pPr>
        <w:bidi/>
        <w:spacing w:after="0" w:line="240" w:lineRule="auto"/>
        <w:jc w:val="both"/>
        <w:rPr>
          <w:rFonts w:ascii="Simplified Arabic" w:hAnsi="Simplified Arabic" w:cs="Simplified Arabic"/>
          <w:b/>
          <w:bCs/>
          <w:sz w:val="24"/>
          <w:szCs w:val="24"/>
          <w:rtl/>
          <w:lang w:bidi="ar-JO"/>
        </w:rPr>
      </w:pPr>
      <w:r w:rsidRPr="00601ADA">
        <w:rPr>
          <w:rFonts w:ascii="Simplified Arabic" w:hAnsi="Simplified Arabic" w:cs="Simplified Arabic"/>
          <w:b/>
          <w:bCs/>
          <w:sz w:val="24"/>
          <w:szCs w:val="24"/>
          <w:rtl/>
          <w:lang w:bidi="ar-JO"/>
        </w:rPr>
        <w:t xml:space="preserve">لقد وفرت مجموعتنا بنجاح تعليما تقليديا من خلال كلية طلال أبو غزاله لادارة الاعمال في الاردن والتي تعتبر الكلية الوحيدة في العالم العربي التي تم اعتماد برنامج الماجستير في ادارة الاعمال لديها من قبل </w:t>
      </w:r>
      <w:r w:rsidRPr="00601ADA">
        <w:rPr>
          <w:rFonts w:ascii="Simplified Arabic" w:hAnsi="Simplified Arabic" w:cs="Simplified Arabic"/>
          <w:b/>
          <w:bCs/>
          <w:sz w:val="24"/>
          <w:szCs w:val="24"/>
          <w:lang w:bidi="ar-JO"/>
        </w:rPr>
        <w:t>FIBAA</w:t>
      </w:r>
      <w:r w:rsidRPr="00601ADA">
        <w:rPr>
          <w:rFonts w:ascii="Simplified Arabic" w:hAnsi="Simplified Arabic" w:cs="Simplified Arabic"/>
          <w:b/>
          <w:bCs/>
          <w:sz w:val="24"/>
          <w:szCs w:val="24"/>
          <w:rtl/>
          <w:lang w:bidi="ar-JO"/>
        </w:rPr>
        <w:t>. كما اننا اطلقنا مؤخرا جامعة طلال أبو غزاله في البحرين.</w:t>
      </w:r>
    </w:p>
    <w:p w:rsidR="005173EC" w:rsidRPr="00601ADA" w:rsidRDefault="005173EC" w:rsidP="005173EC">
      <w:pPr>
        <w:bidi/>
        <w:spacing w:after="0" w:line="240" w:lineRule="auto"/>
        <w:jc w:val="both"/>
        <w:rPr>
          <w:rFonts w:ascii="Simplified Arabic" w:hAnsi="Simplified Arabic" w:cs="Simplified Arabic"/>
          <w:b/>
          <w:bCs/>
          <w:sz w:val="24"/>
          <w:szCs w:val="24"/>
          <w:rtl/>
          <w:lang w:bidi="ar-JO"/>
        </w:rPr>
      </w:pPr>
    </w:p>
    <w:p w:rsidR="0041248B" w:rsidRPr="00601ADA" w:rsidRDefault="005173EC" w:rsidP="005173EC">
      <w:pPr>
        <w:bidi/>
        <w:spacing w:after="0" w:line="240" w:lineRule="auto"/>
        <w:jc w:val="both"/>
        <w:rPr>
          <w:rFonts w:ascii="Simplified Arabic" w:hAnsi="Simplified Arabic" w:cs="Simplified Arabic"/>
          <w:b/>
          <w:bCs/>
          <w:sz w:val="24"/>
          <w:szCs w:val="24"/>
          <w:rtl/>
          <w:lang w:bidi="ar-JO"/>
        </w:rPr>
      </w:pPr>
      <w:r w:rsidRPr="00601ADA">
        <w:rPr>
          <w:rFonts w:ascii="Simplified Arabic" w:hAnsi="Simplified Arabic" w:cs="Simplified Arabic"/>
          <w:b/>
          <w:bCs/>
          <w:sz w:val="24"/>
          <w:szCs w:val="24"/>
          <w:rtl/>
          <w:lang w:bidi="ar-JO"/>
        </w:rPr>
        <w:t>واليوم اود ان اعلن بأ</w:t>
      </w:r>
      <w:r w:rsidR="0041248B" w:rsidRPr="00601ADA">
        <w:rPr>
          <w:rFonts w:ascii="Simplified Arabic" w:hAnsi="Simplified Arabic" w:cs="Simplified Arabic"/>
          <w:b/>
          <w:bCs/>
          <w:sz w:val="24"/>
          <w:szCs w:val="24"/>
          <w:rtl/>
          <w:lang w:bidi="ar-JO"/>
        </w:rPr>
        <w:t>ننا على وشك الانتقال من التعليم التقليدي الى التعليم الرقمي.</w:t>
      </w:r>
    </w:p>
    <w:p w:rsidR="0041248B" w:rsidRPr="00601ADA" w:rsidRDefault="0041248B" w:rsidP="005173EC">
      <w:pPr>
        <w:bidi/>
        <w:spacing w:after="0" w:line="240" w:lineRule="auto"/>
        <w:jc w:val="both"/>
        <w:rPr>
          <w:rFonts w:ascii="Simplified Arabic" w:hAnsi="Simplified Arabic" w:cs="Simplified Arabic"/>
          <w:b/>
          <w:bCs/>
          <w:sz w:val="24"/>
          <w:szCs w:val="24"/>
          <w:lang w:bidi="ar-JO"/>
        </w:rPr>
      </w:pPr>
      <w:r w:rsidRPr="00601ADA">
        <w:rPr>
          <w:rFonts w:ascii="Simplified Arabic" w:hAnsi="Simplified Arabic" w:cs="Simplified Arabic"/>
          <w:b/>
          <w:bCs/>
          <w:sz w:val="24"/>
          <w:szCs w:val="24"/>
          <w:rtl/>
          <w:lang w:bidi="ar-JO"/>
        </w:rPr>
        <w:br/>
        <w:t>لدي من الأحفاد تسعة كلهم نموا وترعرعوا مع الإنترنت وتعرضوا إلى جميع جوانبها المعقدة وأصبح لديهم ما يمكن القول عنه فهم كامل عنها. أما خبرتهم فتزداد لتضاهي خبرة أي طالب ولد في عصر المعلومات. وفي المستقبل القريب، سوف ينصهر العالمان الافتراضي والواقعي في بوتقة واحدة فيصبحان صنوان لا يمكن التمييز بينهما بحال من الأحوال. بل سيستعصي عدم الربط بينهما نظراً للعلاقات المتبادلة الوثيقة بينهما. ومن هنا، ينبغي علينا ان نقر جميعاً بالعلاقة الرمزية التي تزداد يوماً بعد يوم بين التكنولوجيا والتعليم.</w:t>
      </w:r>
    </w:p>
    <w:p w:rsidR="0041248B" w:rsidRPr="00601ADA" w:rsidRDefault="0041248B" w:rsidP="005173EC">
      <w:pPr>
        <w:bidi/>
        <w:spacing w:after="0" w:line="240" w:lineRule="auto"/>
        <w:jc w:val="both"/>
        <w:rPr>
          <w:rFonts w:ascii="Simplified Arabic" w:hAnsi="Simplified Arabic" w:cs="Simplified Arabic"/>
          <w:b/>
          <w:bCs/>
          <w:sz w:val="24"/>
          <w:szCs w:val="24"/>
          <w:lang w:bidi="ar-JO"/>
        </w:rPr>
      </w:pPr>
    </w:p>
    <w:p w:rsidR="0041248B" w:rsidRPr="00601ADA" w:rsidRDefault="0041248B" w:rsidP="005173EC">
      <w:pPr>
        <w:bidi/>
        <w:spacing w:after="0" w:line="240" w:lineRule="auto"/>
        <w:jc w:val="both"/>
        <w:rPr>
          <w:rFonts w:ascii="Simplified Arabic" w:hAnsi="Simplified Arabic" w:cs="Simplified Arabic"/>
          <w:b/>
          <w:bCs/>
          <w:sz w:val="24"/>
          <w:szCs w:val="24"/>
          <w:rtl/>
          <w:lang w:bidi="ar-JO"/>
        </w:rPr>
      </w:pPr>
      <w:r w:rsidRPr="00601ADA">
        <w:rPr>
          <w:rFonts w:ascii="Simplified Arabic" w:hAnsi="Simplified Arabic" w:cs="Simplified Arabic"/>
          <w:b/>
          <w:bCs/>
          <w:sz w:val="24"/>
          <w:szCs w:val="24"/>
          <w:rtl/>
          <w:lang w:bidi="ar-JO"/>
        </w:rPr>
        <w:t>ومع ذلك يبقى الوصول إلى التعليم النخبوي ذو المستوى العالمي حصريا وبعيد المنال ولا يمكن تحمله من قبل غالبية الطلاب في جميع أنحاء العالم. ولاول مرة في التاريخ نكون في موقع يمكننا من فعل شيئ حيال ذلك. ان الوصول إلى التعليم ذو المستوى العالمي اصبح امراً حتميا حان وقته.</w:t>
      </w:r>
    </w:p>
    <w:p w:rsidR="005173EC" w:rsidRPr="00601ADA" w:rsidRDefault="005173EC" w:rsidP="005173EC">
      <w:pPr>
        <w:bidi/>
        <w:spacing w:after="0" w:line="240" w:lineRule="auto"/>
        <w:jc w:val="both"/>
        <w:rPr>
          <w:rFonts w:ascii="Simplified Arabic" w:hAnsi="Simplified Arabic" w:cs="Simplified Arabic"/>
          <w:b/>
          <w:bCs/>
          <w:sz w:val="24"/>
          <w:szCs w:val="24"/>
          <w:rtl/>
          <w:lang w:bidi="ar-JO"/>
        </w:rPr>
      </w:pPr>
    </w:p>
    <w:p w:rsidR="007915C6" w:rsidRPr="00601ADA" w:rsidRDefault="0041248B" w:rsidP="0012239C">
      <w:pPr>
        <w:bidi/>
        <w:spacing w:after="0" w:line="240" w:lineRule="auto"/>
        <w:jc w:val="both"/>
        <w:rPr>
          <w:rFonts w:ascii="Simplified Arabic" w:hAnsi="Simplified Arabic" w:cs="Simplified Arabic"/>
          <w:b/>
          <w:bCs/>
          <w:sz w:val="24"/>
          <w:szCs w:val="24"/>
          <w:rtl/>
          <w:lang w:bidi="ar-JO"/>
        </w:rPr>
      </w:pPr>
      <w:r w:rsidRPr="00601ADA">
        <w:rPr>
          <w:rFonts w:ascii="Simplified Arabic" w:hAnsi="Simplified Arabic" w:cs="Simplified Arabic"/>
          <w:b/>
          <w:bCs/>
          <w:sz w:val="24"/>
          <w:szCs w:val="24"/>
          <w:rtl/>
          <w:lang w:bidi="ar-JO"/>
        </w:rPr>
        <w:t xml:space="preserve">واذا صح التعبير، تخيل انك احد الطلبة المحرومين ماليا وتعيش في بلد تعد تكاليف السفر إلى الخارج للتعلم امرا لا يحتمل. وتخيل أن السبيل الوحيد للخروج من هذا الوضع وتحسين وضعك هو الحصول على تعليم على مستوى عالمي. وتخيل ايضا وجود بوابة رقمية واحدة تتيح لك الحصول على شهادة من أمريكا والحصول على التدريب المهني من أستراليا كما تتيح لك حضور دروس في اللغة الانجليزية في المملكة المتحدة، كل ذلك من أجل الحصول على وظيفة هنا في </w:t>
      </w:r>
      <w:r w:rsidR="0012239C" w:rsidRPr="00601ADA">
        <w:rPr>
          <w:rFonts w:ascii="Simplified Arabic" w:hAnsi="Simplified Arabic" w:cs="Simplified Arabic" w:hint="cs"/>
          <w:b/>
          <w:bCs/>
          <w:sz w:val="24"/>
          <w:szCs w:val="24"/>
          <w:rtl/>
          <w:lang w:bidi="ar-BH"/>
        </w:rPr>
        <w:t>البحرين</w:t>
      </w:r>
      <w:r w:rsidRPr="00601ADA">
        <w:rPr>
          <w:rFonts w:ascii="Simplified Arabic" w:hAnsi="Simplified Arabic" w:cs="Simplified Arabic"/>
          <w:b/>
          <w:bCs/>
          <w:sz w:val="24"/>
          <w:szCs w:val="24"/>
          <w:rtl/>
          <w:lang w:bidi="ar-JO"/>
        </w:rPr>
        <w:t>.</w:t>
      </w:r>
    </w:p>
    <w:p w:rsidR="0041248B" w:rsidRPr="00601ADA" w:rsidRDefault="0041248B" w:rsidP="007915C6">
      <w:pPr>
        <w:bidi/>
        <w:spacing w:after="0" w:line="240" w:lineRule="auto"/>
        <w:jc w:val="both"/>
        <w:rPr>
          <w:rFonts w:ascii="Simplified Arabic" w:hAnsi="Simplified Arabic" w:cs="Simplified Arabic"/>
          <w:b/>
          <w:bCs/>
          <w:sz w:val="24"/>
          <w:szCs w:val="24"/>
          <w:rtl/>
          <w:lang w:bidi="ar-JO"/>
        </w:rPr>
      </w:pPr>
      <w:r w:rsidRPr="00601ADA">
        <w:rPr>
          <w:rFonts w:ascii="Simplified Arabic" w:hAnsi="Simplified Arabic" w:cs="Simplified Arabic"/>
          <w:b/>
          <w:bCs/>
          <w:sz w:val="24"/>
          <w:szCs w:val="24"/>
          <w:rtl/>
          <w:lang w:bidi="ar-JO"/>
        </w:rPr>
        <w:br/>
        <w:t>تخيل لو ان هناك نظام في مكان ما يساعد الطلاب على تحقيق كافة أهدافهم. نظام لا يضع معدلات دوران الطلاب محل اهتمامه الاول ولكنه يعظم نجاح مخرجات التعليم ويعتبر تعليم مهارات قابلة للتطبيق من اولى اولوياته. نظام يعزي نجاحه إلى خريجيه ويحمل المؤسسات مسؤلية عدم اعداد الطلاب بشكل كافٍ لسوق العمل. وتخيل ايضا أنه يمكن الوصول الى هذا النظام دون الحاجة الى ترك منزلك ودون الاضطرار إلى السفر أو الحصول على تأشيرة. هذه حاجة كبيرة للناس ليس في البلدان النامية فحسب ولكن للمواطنين في جميع أنحاء العالم.</w:t>
      </w:r>
    </w:p>
    <w:p w:rsidR="0041248B" w:rsidRPr="00601ADA" w:rsidRDefault="0041248B" w:rsidP="005173EC">
      <w:pPr>
        <w:bidi/>
        <w:spacing w:after="0" w:line="240" w:lineRule="auto"/>
        <w:jc w:val="both"/>
        <w:rPr>
          <w:rFonts w:ascii="Simplified Arabic" w:hAnsi="Simplified Arabic" w:cs="Simplified Arabic"/>
          <w:b/>
          <w:bCs/>
          <w:sz w:val="24"/>
          <w:szCs w:val="24"/>
          <w:rtl/>
          <w:lang w:bidi="ar-JO"/>
        </w:rPr>
      </w:pPr>
      <w:r w:rsidRPr="00601ADA">
        <w:rPr>
          <w:rFonts w:ascii="Simplified Arabic" w:hAnsi="Simplified Arabic" w:cs="Simplified Arabic"/>
          <w:b/>
          <w:bCs/>
          <w:sz w:val="24"/>
          <w:szCs w:val="24"/>
          <w:rtl/>
          <w:lang w:bidi="ar-JO"/>
        </w:rPr>
        <w:br/>
        <w:t xml:space="preserve">ان جامعة طلال أبو غزاله تجسد هذا النظام الذي يلبي هذه الحاجة. كما تجسد جامعة طلال أبو غزاله سعينا الدؤوب لدمقرطة التعليم وتعزيز المواطنة العالمية وتمكين المواطنين الذين تم حرمانهم نتيجة للثورة التكنولوجية. وتنحصر مهمتنا في وضع برامج تعليمية معتمدة في متناول الجميع في كل مكان. وبدلا من منافسة المؤسسات، فاننا نمثل ائتلافاً عالمياً </w:t>
      </w:r>
      <w:r w:rsidRPr="00601ADA">
        <w:rPr>
          <w:rFonts w:ascii="Simplified Arabic" w:hAnsi="Simplified Arabic" w:cs="Simplified Arabic"/>
          <w:b/>
          <w:bCs/>
          <w:sz w:val="24"/>
          <w:szCs w:val="24"/>
          <w:rtl/>
          <w:lang w:bidi="ar-JO"/>
        </w:rPr>
        <w:lastRenderedPageBreak/>
        <w:t>للتعليم يتعاون مع صفوة الجامعات المنتقاة في جميع أنحاء العالم لتقديم برامجهم عبر الانترنت من اجل تحقيق هذه الرسالة.</w:t>
      </w:r>
    </w:p>
    <w:p w:rsidR="0041248B" w:rsidRPr="00601ADA" w:rsidRDefault="0041248B" w:rsidP="005173EC">
      <w:pPr>
        <w:bidi/>
        <w:spacing w:after="0" w:line="240" w:lineRule="auto"/>
        <w:jc w:val="both"/>
        <w:rPr>
          <w:rFonts w:ascii="Simplified Arabic" w:hAnsi="Simplified Arabic" w:cs="Simplified Arabic"/>
          <w:b/>
          <w:bCs/>
          <w:sz w:val="24"/>
          <w:szCs w:val="24"/>
          <w:rtl/>
          <w:lang w:bidi="ar-JO"/>
        </w:rPr>
      </w:pPr>
      <w:r w:rsidRPr="00601ADA">
        <w:rPr>
          <w:rFonts w:ascii="Simplified Arabic" w:hAnsi="Simplified Arabic" w:cs="Simplified Arabic"/>
          <w:b/>
          <w:bCs/>
          <w:sz w:val="24"/>
          <w:szCs w:val="24"/>
          <w:rtl/>
          <w:lang w:bidi="ar-JO"/>
        </w:rPr>
        <w:t>وكانت أول جامعة تنضم إلى ركب تحالفنا هي جامعة كانيسيوس، وهي جامعة خاصة ورائدة في غرب نيويورك. وبصفتى مسلم، فإنه يشرفني أن أعقد شراكة مع جامعة يسوعية لأن ذلك يُظهر جليا أنه بغض النظر عن مكان وجودنا، تبقى أهدافنا في التعليم عالمية ولا تعرف أي حدود.</w:t>
      </w:r>
    </w:p>
    <w:p w:rsidR="0067684A" w:rsidRPr="00601ADA" w:rsidRDefault="0067684A" w:rsidP="0067684A">
      <w:pPr>
        <w:bidi/>
        <w:spacing w:after="0" w:line="240" w:lineRule="auto"/>
        <w:jc w:val="both"/>
        <w:rPr>
          <w:rFonts w:ascii="Simplified Arabic" w:hAnsi="Simplified Arabic" w:cs="Simplified Arabic"/>
          <w:b/>
          <w:bCs/>
          <w:sz w:val="24"/>
          <w:szCs w:val="24"/>
          <w:rtl/>
          <w:lang w:bidi="ar-JO"/>
        </w:rPr>
      </w:pPr>
    </w:p>
    <w:p w:rsidR="0041248B" w:rsidRPr="00601ADA" w:rsidRDefault="0041248B" w:rsidP="005173EC">
      <w:pPr>
        <w:bidi/>
        <w:spacing w:after="0" w:line="240" w:lineRule="auto"/>
        <w:jc w:val="both"/>
        <w:rPr>
          <w:rFonts w:ascii="Simplified Arabic" w:hAnsi="Simplified Arabic" w:cs="Simplified Arabic"/>
          <w:b/>
          <w:bCs/>
          <w:sz w:val="24"/>
          <w:szCs w:val="24"/>
          <w:rtl/>
          <w:lang w:bidi="ar-JO"/>
        </w:rPr>
      </w:pPr>
      <w:r w:rsidRPr="00601ADA">
        <w:rPr>
          <w:rFonts w:ascii="Simplified Arabic" w:hAnsi="Simplified Arabic" w:cs="Simplified Arabic"/>
          <w:b/>
          <w:bCs/>
          <w:sz w:val="24"/>
          <w:szCs w:val="24"/>
          <w:rtl/>
          <w:lang w:bidi="ar-JO"/>
        </w:rPr>
        <w:t xml:space="preserve">وإنني أرغب من خلال هذه الجامعة بتغيير سلوكيات الناس نحو تبني التعليم الرقمي- لنبين لهم أنه طريق المستقبل. فالتعليم الرقمي المنبثق عن المؤسسات الدولية يفرض على الأفراد فهم استقلاليتهم وفهم الطبيعة المتشابكة للعالم الحديث. كما أنه يسمح بإتاحة وصول التعليم رفيع المستوى لمختلف الثقافات ومختلف المتعلمين الذين لا يمكنهم تحمّل نفقات السفر. </w:t>
      </w:r>
    </w:p>
    <w:p w:rsidR="0041248B" w:rsidRPr="00601ADA" w:rsidRDefault="0041248B" w:rsidP="005173EC">
      <w:pPr>
        <w:bidi/>
        <w:spacing w:after="0" w:line="240" w:lineRule="auto"/>
        <w:jc w:val="both"/>
        <w:rPr>
          <w:rFonts w:ascii="Simplified Arabic" w:hAnsi="Simplified Arabic" w:cs="Simplified Arabic"/>
          <w:b/>
          <w:bCs/>
          <w:sz w:val="24"/>
          <w:szCs w:val="24"/>
          <w:rtl/>
          <w:lang w:bidi="ar-JO"/>
        </w:rPr>
      </w:pPr>
      <w:r w:rsidRPr="00601ADA">
        <w:rPr>
          <w:rFonts w:ascii="Simplified Arabic" w:hAnsi="Simplified Arabic" w:cs="Simplified Arabic"/>
          <w:b/>
          <w:bCs/>
          <w:sz w:val="24"/>
          <w:szCs w:val="24"/>
          <w:rtl/>
          <w:lang w:bidi="ar-JO"/>
        </w:rPr>
        <w:t xml:space="preserve">أنني أؤمن بأن التعليم رفيع المستوى هو حق من حقوق الإنسان وإنني أرغب بوضع القدرة على الاختيار والمساهمة بين أيدي الطلاب. حيث تعمل جامعة طلال أبو غزاله على تمكين المجتمعات التحويلية من تبني مفاهيم جديدة من البداية. اننا نشجع تعليما مميزا ومنخفض التكلفة للجميع وليس تعليما للجميع فقط.  </w:t>
      </w:r>
    </w:p>
    <w:p w:rsidR="0067684A" w:rsidRPr="00601ADA" w:rsidRDefault="0067684A" w:rsidP="0067684A">
      <w:pPr>
        <w:bidi/>
        <w:spacing w:after="0" w:line="240" w:lineRule="auto"/>
        <w:jc w:val="both"/>
        <w:rPr>
          <w:rFonts w:ascii="Simplified Arabic" w:hAnsi="Simplified Arabic" w:cs="Simplified Arabic"/>
          <w:b/>
          <w:bCs/>
          <w:sz w:val="24"/>
          <w:szCs w:val="24"/>
          <w:rtl/>
          <w:lang w:bidi="ar-JO"/>
        </w:rPr>
      </w:pPr>
    </w:p>
    <w:p w:rsidR="0041248B" w:rsidRPr="00601ADA" w:rsidRDefault="0041248B" w:rsidP="005173EC">
      <w:pPr>
        <w:bidi/>
        <w:spacing w:after="0" w:line="240" w:lineRule="auto"/>
        <w:jc w:val="both"/>
        <w:rPr>
          <w:rFonts w:ascii="Simplified Arabic" w:hAnsi="Simplified Arabic" w:cs="Simplified Arabic"/>
          <w:b/>
          <w:bCs/>
          <w:sz w:val="24"/>
          <w:szCs w:val="24"/>
          <w:rtl/>
          <w:lang w:bidi="ar-JO"/>
        </w:rPr>
      </w:pPr>
      <w:r w:rsidRPr="00601ADA">
        <w:rPr>
          <w:rFonts w:ascii="Simplified Arabic" w:hAnsi="Simplified Arabic" w:cs="Simplified Arabic"/>
          <w:b/>
          <w:bCs/>
          <w:sz w:val="24"/>
          <w:szCs w:val="24"/>
          <w:rtl/>
          <w:lang w:bidi="ar-JO"/>
        </w:rPr>
        <w:t xml:space="preserve">لقد اتيت من بيئة الاعمال. ولا استند في عملي الى الشهرة. اننا نؤسس مشاريع مجدية ودائمة. وعليه فاننا بحاجة الى التحول من التعليم المجاني الى التعليم المميز منخفض التكلفة. كما ان تقديم تعليم غير معترف به وغير معتمد لن يساعد احفادنا في حياتهم.   </w:t>
      </w:r>
    </w:p>
    <w:p w:rsidR="0041248B" w:rsidRPr="00601ADA" w:rsidRDefault="0041248B" w:rsidP="005173EC">
      <w:pPr>
        <w:bidi/>
        <w:spacing w:after="0" w:line="240" w:lineRule="auto"/>
        <w:jc w:val="both"/>
        <w:rPr>
          <w:rFonts w:ascii="Simplified Arabic" w:hAnsi="Simplified Arabic" w:cs="Simplified Arabic"/>
          <w:b/>
          <w:bCs/>
          <w:sz w:val="24"/>
          <w:szCs w:val="24"/>
          <w:rtl/>
          <w:lang w:bidi="ar-JO"/>
        </w:rPr>
      </w:pPr>
    </w:p>
    <w:p w:rsidR="0041248B" w:rsidRPr="00601ADA" w:rsidRDefault="0041248B" w:rsidP="005173EC">
      <w:pPr>
        <w:bidi/>
        <w:spacing w:after="0" w:line="240" w:lineRule="auto"/>
        <w:jc w:val="both"/>
        <w:rPr>
          <w:rFonts w:ascii="Simplified Arabic" w:hAnsi="Simplified Arabic" w:cs="Simplified Arabic"/>
          <w:b/>
          <w:bCs/>
          <w:color w:val="000000"/>
          <w:sz w:val="24"/>
          <w:szCs w:val="24"/>
          <w:rtl/>
        </w:rPr>
      </w:pPr>
      <w:r w:rsidRPr="00601ADA">
        <w:rPr>
          <w:rFonts w:ascii="Simplified Arabic" w:hAnsi="Simplified Arabic" w:cs="Simplified Arabic"/>
          <w:b/>
          <w:bCs/>
          <w:sz w:val="24"/>
          <w:szCs w:val="24"/>
          <w:rtl/>
          <w:lang w:bidi="ar-JO"/>
        </w:rPr>
        <w:t xml:space="preserve">أعلنت الأمم المتحدة العام الماضي، عام 2011، بأن الوصول إلى الإنترنت هو حق أساسي من حقوق الإنسان. وبصفتي رئيسا </w:t>
      </w:r>
      <w:r w:rsidRPr="00601ADA">
        <w:rPr>
          <w:rFonts w:ascii="Simplified Arabic" w:hAnsi="Simplified Arabic" w:cs="Simplified Arabic"/>
          <w:b/>
          <w:bCs/>
          <w:color w:val="000000"/>
          <w:sz w:val="24"/>
          <w:szCs w:val="24"/>
          <w:rtl/>
        </w:rPr>
        <w:t>للائتلاف العالمي لتكنولوجيا المعلومات والاتصالات والتنمية (</w:t>
      </w:r>
      <w:r w:rsidRPr="00601ADA">
        <w:rPr>
          <w:rFonts w:ascii="Simplified Arabic" w:hAnsi="Simplified Arabic" w:cs="Simplified Arabic"/>
          <w:b/>
          <w:bCs/>
          <w:color w:val="000000"/>
          <w:sz w:val="24"/>
          <w:szCs w:val="24"/>
        </w:rPr>
        <w:t>GAID</w:t>
      </w:r>
      <w:r w:rsidRPr="00601ADA">
        <w:rPr>
          <w:rFonts w:ascii="Simplified Arabic" w:hAnsi="Simplified Arabic" w:cs="Simplified Arabic"/>
          <w:b/>
          <w:bCs/>
          <w:color w:val="000000"/>
          <w:sz w:val="24"/>
          <w:szCs w:val="24"/>
          <w:rtl/>
        </w:rPr>
        <w:t xml:space="preserve">)، فقد ناضلت كثيرا ليرى هذا الاعلان الذي ساهمت في صياغته النور. </w:t>
      </w:r>
      <w:r w:rsidRPr="00601ADA">
        <w:rPr>
          <w:rFonts w:ascii="Simplified Arabic" w:hAnsi="Simplified Arabic" w:cs="Simplified Arabic"/>
          <w:b/>
          <w:bCs/>
          <w:sz w:val="24"/>
          <w:szCs w:val="24"/>
          <w:rtl/>
          <w:lang w:bidi="ar-JO"/>
        </w:rPr>
        <w:t>إنني أؤمن أنه من خلال استخدام هذا المعيار يمكننا إنجاز الأمر ذاته فيما يخص التعليم العالي. فالقدرة على إتاحة التعليم لكل شخص في هذا العالم قائمة فعلاً، كما تتوفر التكنولوجيا اللازمة لذلك، ويجب على الإنسان أن يحقق هذه الإمكانات. وعليه فاننا بحاجة كذلك الى اعلان حقوق انسان بعنوان "التعليم المميز حق للجميع."</w:t>
      </w:r>
    </w:p>
    <w:p w:rsidR="0041248B" w:rsidRPr="00601ADA" w:rsidRDefault="0041248B" w:rsidP="005173EC">
      <w:pPr>
        <w:bidi/>
        <w:spacing w:after="0" w:line="240" w:lineRule="auto"/>
        <w:jc w:val="both"/>
        <w:rPr>
          <w:rFonts w:ascii="Simplified Arabic" w:hAnsi="Simplified Arabic" w:cs="Simplified Arabic"/>
          <w:b/>
          <w:bCs/>
          <w:sz w:val="24"/>
          <w:szCs w:val="24"/>
          <w:rtl/>
          <w:lang w:bidi="ar-JO"/>
        </w:rPr>
      </w:pPr>
    </w:p>
    <w:p w:rsidR="0041248B" w:rsidRPr="00601ADA" w:rsidRDefault="0041248B" w:rsidP="005173EC">
      <w:pPr>
        <w:bidi/>
        <w:spacing w:after="0" w:line="240" w:lineRule="auto"/>
        <w:jc w:val="both"/>
        <w:rPr>
          <w:rFonts w:ascii="Simplified Arabic" w:hAnsi="Simplified Arabic" w:cs="Simplified Arabic"/>
          <w:b/>
          <w:bCs/>
          <w:sz w:val="24"/>
          <w:szCs w:val="24"/>
          <w:lang w:bidi="ar-JO"/>
        </w:rPr>
      </w:pPr>
      <w:r w:rsidRPr="00601ADA">
        <w:rPr>
          <w:rFonts w:ascii="Simplified Arabic" w:hAnsi="Simplified Arabic" w:cs="Simplified Arabic"/>
          <w:b/>
          <w:bCs/>
          <w:sz w:val="24"/>
          <w:szCs w:val="24"/>
          <w:rtl/>
        </w:rPr>
        <w:t>أصدقائي الأعزاء، أنه ليس الإنترنت فحسب ولا تكنولوجيا المعلومات أو وسائل الإعلام الاجتماعي التي تجعل من هذه الجامعة أمراً ممكناً- بل إنه تراكم الخبرات الإنسانية. وقد كرست مجموعتنا الموارد اللازمة لتوفير تعليم راقي وغرس الاعتزاز والكبرياء في التعلم.</w:t>
      </w:r>
    </w:p>
    <w:p w:rsidR="0041248B" w:rsidRDefault="0041248B" w:rsidP="005173EC">
      <w:pPr>
        <w:bidi/>
        <w:spacing w:after="0" w:line="240" w:lineRule="auto"/>
        <w:jc w:val="both"/>
        <w:rPr>
          <w:rFonts w:ascii="Simplified Arabic" w:hAnsi="Simplified Arabic" w:cs="Simplified Arabic" w:hint="cs"/>
          <w:b/>
          <w:bCs/>
          <w:sz w:val="24"/>
          <w:szCs w:val="24"/>
          <w:rtl/>
          <w:lang w:bidi="ar-JO"/>
        </w:rPr>
      </w:pPr>
      <w:r w:rsidRPr="00601ADA">
        <w:rPr>
          <w:rFonts w:ascii="Simplified Arabic" w:hAnsi="Simplified Arabic" w:cs="Simplified Arabic"/>
          <w:b/>
          <w:bCs/>
          <w:sz w:val="24"/>
          <w:szCs w:val="24"/>
          <w:rtl/>
          <w:lang w:bidi="ar-JO"/>
        </w:rPr>
        <w:t>لقد توليت مناصب عدة وسعيت من خلالها إلى معالجة القضايا التعليمية عبر مسيرتي المهنية. وأنا الآن عضو في لجنة خبراء منظمة التجارة العالمية لبحث وتحليل التحديات التي تواجه التجارة العالمية</w:t>
      </w:r>
      <w:r w:rsidRPr="00601ADA">
        <w:rPr>
          <w:rFonts w:ascii="Simplified Arabic" w:hAnsi="Simplified Arabic" w:cs="Simplified Arabic"/>
          <w:b/>
          <w:bCs/>
          <w:color w:val="5A2800"/>
          <w:sz w:val="24"/>
          <w:szCs w:val="24"/>
          <w:rtl/>
        </w:rPr>
        <w:t xml:space="preserve"> ،</w:t>
      </w:r>
      <w:r w:rsidRPr="00601ADA">
        <w:rPr>
          <w:rFonts w:ascii="Simplified Arabic" w:hAnsi="Simplified Arabic" w:cs="Simplified Arabic"/>
          <w:b/>
          <w:bCs/>
          <w:sz w:val="24"/>
          <w:szCs w:val="24"/>
          <w:rtl/>
          <w:lang w:bidi="ar-JO"/>
        </w:rPr>
        <w:t xml:space="preserve">ورئيس لمنتدى التحديات العالمية في جنيف، ومن هنا أقول إنَّ إصلاح قطاع التعليم قد غدا موضوعاً مثيرا للنقاش خاصة عند استشراف مستقبل الأعمال والتجارة. ونحن بصفتنا- تربويين ومبتكرين ورواد في مجال الأعمال- يتعين علينا التحرك فوراً وتقديم إسهامات إيجابية لعالمنا. </w:t>
      </w:r>
    </w:p>
    <w:p w:rsidR="00601ADA" w:rsidRPr="00601ADA" w:rsidRDefault="00601ADA" w:rsidP="00601ADA">
      <w:pPr>
        <w:bidi/>
        <w:spacing w:after="0" w:line="240" w:lineRule="auto"/>
        <w:jc w:val="both"/>
        <w:rPr>
          <w:rFonts w:ascii="Simplified Arabic" w:hAnsi="Simplified Arabic" w:cs="Simplified Arabic"/>
          <w:b/>
          <w:bCs/>
          <w:sz w:val="24"/>
          <w:szCs w:val="24"/>
          <w:lang w:bidi="ar-JO"/>
        </w:rPr>
      </w:pPr>
    </w:p>
    <w:p w:rsidR="0041248B" w:rsidRPr="00601ADA" w:rsidRDefault="0041248B" w:rsidP="00484FF4">
      <w:pPr>
        <w:bidi/>
        <w:spacing w:after="0" w:line="240" w:lineRule="auto"/>
        <w:jc w:val="both"/>
        <w:rPr>
          <w:rFonts w:ascii="Simplified Arabic" w:hAnsi="Simplified Arabic" w:cs="Simplified Arabic"/>
          <w:b/>
          <w:bCs/>
          <w:sz w:val="24"/>
          <w:szCs w:val="24"/>
          <w:rtl/>
          <w:lang w:bidi="ar-JO"/>
        </w:rPr>
      </w:pPr>
      <w:r w:rsidRPr="00601ADA">
        <w:rPr>
          <w:rFonts w:ascii="Simplified Arabic" w:hAnsi="Simplified Arabic" w:cs="Simplified Arabic"/>
          <w:b/>
          <w:bCs/>
          <w:sz w:val="24"/>
          <w:szCs w:val="24"/>
          <w:rtl/>
          <w:lang w:bidi="ar-JO"/>
        </w:rPr>
        <w:t>أصدقائي الأعزاء- أدعوكم إلى مشاركتي هذه الرؤية.</w:t>
      </w:r>
    </w:p>
    <w:p w:rsidR="0041248B" w:rsidRPr="00601ADA" w:rsidRDefault="0041248B" w:rsidP="007503AC">
      <w:pPr>
        <w:bidi/>
        <w:spacing w:after="0" w:line="240" w:lineRule="auto"/>
        <w:jc w:val="both"/>
        <w:rPr>
          <w:rFonts w:ascii="Simplified Arabic" w:hAnsi="Simplified Arabic" w:cs="Simplified Arabic"/>
          <w:b/>
          <w:bCs/>
          <w:sz w:val="24"/>
          <w:szCs w:val="24"/>
          <w:lang w:bidi="ar-JO"/>
        </w:rPr>
      </w:pPr>
      <w:r w:rsidRPr="00601ADA">
        <w:rPr>
          <w:rFonts w:ascii="Simplified Arabic" w:hAnsi="Simplified Arabic" w:cs="Simplified Arabic"/>
          <w:b/>
          <w:bCs/>
          <w:sz w:val="24"/>
          <w:szCs w:val="24"/>
          <w:rtl/>
          <w:lang w:bidi="ar-JO"/>
        </w:rPr>
        <w:t>أشكر لكم إصغاءكم وليكن التوفيق حليف جهودكم</w:t>
      </w:r>
      <w:r w:rsidR="007503AC" w:rsidRPr="00601ADA">
        <w:rPr>
          <w:rFonts w:ascii="Simplified Arabic" w:hAnsi="Simplified Arabic" w:cs="Simplified Arabic" w:hint="cs"/>
          <w:b/>
          <w:bCs/>
          <w:sz w:val="24"/>
          <w:szCs w:val="24"/>
          <w:rtl/>
          <w:lang w:bidi="ar-JO"/>
        </w:rPr>
        <w:t>.</w:t>
      </w:r>
    </w:p>
    <w:sectPr w:rsidR="0041248B" w:rsidRPr="00601ADA" w:rsidSect="00601ADA">
      <w:footerReference w:type="default" r:id="rId8"/>
      <w:pgSz w:w="12240" w:h="15840"/>
      <w:pgMar w:top="540" w:right="1440" w:bottom="450" w:left="1440" w:header="70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BB7" w:rsidRDefault="00106BB7" w:rsidP="007915C6">
      <w:pPr>
        <w:spacing w:after="0" w:line="240" w:lineRule="auto"/>
      </w:pPr>
      <w:r>
        <w:separator/>
      </w:r>
    </w:p>
  </w:endnote>
  <w:endnote w:type="continuationSeparator" w:id="0">
    <w:p w:rsidR="00106BB7" w:rsidRDefault="00106BB7" w:rsidP="0079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69925270"/>
      <w:docPartObj>
        <w:docPartGallery w:val="Page Numbers (Bottom of Page)"/>
        <w:docPartUnique/>
      </w:docPartObj>
    </w:sdtPr>
    <w:sdtEndPr/>
    <w:sdtContent>
      <w:p w:rsidR="007915C6" w:rsidRDefault="00320195" w:rsidP="007503AC">
        <w:pPr>
          <w:pStyle w:val="Footer"/>
          <w:bidi/>
          <w:jc w:val="center"/>
        </w:pPr>
        <w:r w:rsidRPr="00601ADA">
          <w:rPr>
            <w:b/>
            <w:bCs/>
            <w:sz w:val="24"/>
            <w:szCs w:val="24"/>
          </w:rPr>
          <w:fldChar w:fldCharType="begin"/>
        </w:r>
        <w:r w:rsidR="007915C6" w:rsidRPr="00601ADA">
          <w:rPr>
            <w:b/>
            <w:bCs/>
            <w:sz w:val="24"/>
            <w:szCs w:val="24"/>
          </w:rPr>
          <w:instrText xml:space="preserve"> PAGE   \* MERGEFORMAT </w:instrText>
        </w:r>
        <w:r w:rsidRPr="00601ADA">
          <w:rPr>
            <w:b/>
            <w:bCs/>
            <w:sz w:val="24"/>
            <w:szCs w:val="24"/>
          </w:rPr>
          <w:fldChar w:fldCharType="separate"/>
        </w:r>
        <w:r w:rsidR="00203E24">
          <w:rPr>
            <w:b/>
            <w:bCs/>
            <w:noProof/>
            <w:sz w:val="24"/>
            <w:szCs w:val="24"/>
            <w:rtl/>
          </w:rPr>
          <w:t>1</w:t>
        </w:r>
        <w:r w:rsidRPr="00601ADA">
          <w:rPr>
            <w:b/>
            <w:bCs/>
            <w:sz w:val="24"/>
            <w:szCs w:val="24"/>
          </w:rPr>
          <w:fldChar w:fldCharType="end"/>
        </w:r>
      </w:p>
    </w:sdtContent>
  </w:sdt>
  <w:p w:rsidR="007915C6" w:rsidRDefault="00791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BB7" w:rsidRDefault="00106BB7" w:rsidP="007915C6">
      <w:pPr>
        <w:spacing w:after="0" w:line="240" w:lineRule="auto"/>
      </w:pPr>
      <w:r>
        <w:separator/>
      </w:r>
    </w:p>
  </w:footnote>
  <w:footnote w:type="continuationSeparator" w:id="0">
    <w:p w:rsidR="00106BB7" w:rsidRDefault="00106BB7" w:rsidP="00791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42D"/>
    <w:multiLevelType w:val="hybridMultilevel"/>
    <w:tmpl w:val="41860580"/>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486409F"/>
    <w:multiLevelType w:val="hybridMultilevel"/>
    <w:tmpl w:val="A3D0CA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63E843F8">
      <w:start w:val="13"/>
      <w:numFmt w:val="bullet"/>
      <w:lvlText w:val=""/>
      <w:lvlJc w:val="left"/>
      <w:pPr>
        <w:ind w:left="2160" w:hanging="360"/>
      </w:pPr>
      <w:rPr>
        <w:rFonts w:ascii="Symbol" w:eastAsia="Times New Roman" w:hAnsi="Symbol" w:hint="default"/>
        <w:sz w:val="33"/>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D5957"/>
    <w:multiLevelType w:val="hybridMultilevel"/>
    <w:tmpl w:val="5C5E19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60CC0"/>
    <w:multiLevelType w:val="hybridMultilevel"/>
    <w:tmpl w:val="BF7439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92E41"/>
    <w:multiLevelType w:val="hybridMultilevel"/>
    <w:tmpl w:val="331402B4"/>
    <w:lvl w:ilvl="0" w:tplc="A4C47A24">
      <w:start w:val="1"/>
      <w:numFmt w:val="decimal"/>
      <w:lvlText w:val="%1."/>
      <w:lvlJc w:val="left"/>
      <w:pPr>
        <w:ind w:left="810" w:hanging="45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7B469DD"/>
    <w:multiLevelType w:val="hybridMultilevel"/>
    <w:tmpl w:val="2DF69338"/>
    <w:lvl w:ilvl="0" w:tplc="04090009">
      <w:start w:val="1"/>
      <w:numFmt w:val="bullet"/>
      <w:lvlText w:val=""/>
      <w:lvlJc w:val="left"/>
      <w:pPr>
        <w:ind w:left="1171" w:hanging="360"/>
      </w:pPr>
      <w:rPr>
        <w:rFonts w:ascii="Wingdings" w:hAnsi="Wingdings" w:hint="default"/>
      </w:rPr>
    </w:lvl>
    <w:lvl w:ilvl="1" w:tplc="04090003" w:tentative="1">
      <w:start w:val="1"/>
      <w:numFmt w:val="bullet"/>
      <w:lvlText w:val="o"/>
      <w:lvlJc w:val="left"/>
      <w:pPr>
        <w:ind w:left="1891" w:hanging="360"/>
      </w:pPr>
      <w:rPr>
        <w:rFonts w:ascii="Courier New" w:hAnsi="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6">
    <w:nsid w:val="469B5CDB"/>
    <w:multiLevelType w:val="hybridMultilevel"/>
    <w:tmpl w:val="022EDC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0F7E47"/>
    <w:multiLevelType w:val="hybridMultilevel"/>
    <w:tmpl w:val="7F7072A4"/>
    <w:lvl w:ilvl="0" w:tplc="04090009">
      <w:start w:val="1"/>
      <w:numFmt w:val="bullet"/>
      <w:lvlText w:val=""/>
      <w:lvlJc w:val="left"/>
      <w:pPr>
        <w:ind w:left="1171" w:hanging="360"/>
      </w:pPr>
      <w:rPr>
        <w:rFonts w:ascii="Wingdings" w:hAnsi="Wingdings" w:hint="default"/>
      </w:rPr>
    </w:lvl>
    <w:lvl w:ilvl="1" w:tplc="04090003" w:tentative="1">
      <w:start w:val="1"/>
      <w:numFmt w:val="bullet"/>
      <w:lvlText w:val="o"/>
      <w:lvlJc w:val="left"/>
      <w:pPr>
        <w:ind w:left="1891" w:hanging="360"/>
      </w:pPr>
      <w:rPr>
        <w:rFonts w:ascii="Courier New" w:hAnsi="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hint="default"/>
      </w:rPr>
    </w:lvl>
    <w:lvl w:ilvl="8" w:tplc="04090005" w:tentative="1">
      <w:start w:val="1"/>
      <w:numFmt w:val="bullet"/>
      <w:lvlText w:val=""/>
      <w:lvlJc w:val="left"/>
      <w:pPr>
        <w:ind w:left="6931"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2F0"/>
    <w:rsid w:val="000201BD"/>
    <w:rsid w:val="00027248"/>
    <w:rsid w:val="00035164"/>
    <w:rsid w:val="00043732"/>
    <w:rsid w:val="00064888"/>
    <w:rsid w:val="000747F4"/>
    <w:rsid w:val="0008794C"/>
    <w:rsid w:val="00097FB7"/>
    <w:rsid w:val="000C164E"/>
    <w:rsid w:val="000C18FA"/>
    <w:rsid w:val="001001AE"/>
    <w:rsid w:val="001003DD"/>
    <w:rsid w:val="00106BB7"/>
    <w:rsid w:val="001119B2"/>
    <w:rsid w:val="0012239C"/>
    <w:rsid w:val="00140B5F"/>
    <w:rsid w:val="0014251E"/>
    <w:rsid w:val="00153342"/>
    <w:rsid w:val="00156235"/>
    <w:rsid w:val="00163457"/>
    <w:rsid w:val="0016393D"/>
    <w:rsid w:val="00197B42"/>
    <w:rsid w:val="001A5477"/>
    <w:rsid w:val="001A65FF"/>
    <w:rsid w:val="001B2D12"/>
    <w:rsid w:val="001B6AC4"/>
    <w:rsid w:val="001C1017"/>
    <w:rsid w:val="001C1B48"/>
    <w:rsid w:val="001C2FFC"/>
    <w:rsid w:val="001C4EE6"/>
    <w:rsid w:val="001C5333"/>
    <w:rsid w:val="001F0ADF"/>
    <w:rsid w:val="001F4063"/>
    <w:rsid w:val="00203E24"/>
    <w:rsid w:val="00205119"/>
    <w:rsid w:val="0024232B"/>
    <w:rsid w:val="00244DB0"/>
    <w:rsid w:val="002A214B"/>
    <w:rsid w:val="002A2CDB"/>
    <w:rsid w:val="002D72DB"/>
    <w:rsid w:val="002E26F1"/>
    <w:rsid w:val="002F3490"/>
    <w:rsid w:val="002F4A00"/>
    <w:rsid w:val="00302BC9"/>
    <w:rsid w:val="00320195"/>
    <w:rsid w:val="003502F0"/>
    <w:rsid w:val="0037445C"/>
    <w:rsid w:val="00376589"/>
    <w:rsid w:val="003834BA"/>
    <w:rsid w:val="00384EB8"/>
    <w:rsid w:val="00391327"/>
    <w:rsid w:val="00392AB2"/>
    <w:rsid w:val="00393720"/>
    <w:rsid w:val="003A77B5"/>
    <w:rsid w:val="003D2C6F"/>
    <w:rsid w:val="003E1223"/>
    <w:rsid w:val="003E61A4"/>
    <w:rsid w:val="003E7896"/>
    <w:rsid w:val="003F15EE"/>
    <w:rsid w:val="003F601C"/>
    <w:rsid w:val="0041248B"/>
    <w:rsid w:val="00420D6C"/>
    <w:rsid w:val="00421F90"/>
    <w:rsid w:val="00424E5A"/>
    <w:rsid w:val="0043356B"/>
    <w:rsid w:val="004416BA"/>
    <w:rsid w:val="00443C10"/>
    <w:rsid w:val="00456F02"/>
    <w:rsid w:val="00471B73"/>
    <w:rsid w:val="00484FF4"/>
    <w:rsid w:val="00497AAB"/>
    <w:rsid w:val="004B0231"/>
    <w:rsid w:val="004B5201"/>
    <w:rsid w:val="004D2FB9"/>
    <w:rsid w:val="005063A5"/>
    <w:rsid w:val="005100C9"/>
    <w:rsid w:val="005173EC"/>
    <w:rsid w:val="005229C8"/>
    <w:rsid w:val="005244A4"/>
    <w:rsid w:val="00524ADD"/>
    <w:rsid w:val="00535B8E"/>
    <w:rsid w:val="00570C42"/>
    <w:rsid w:val="00595F5D"/>
    <w:rsid w:val="005B07D8"/>
    <w:rsid w:val="005B2D90"/>
    <w:rsid w:val="005F4488"/>
    <w:rsid w:val="00601ADA"/>
    <w:rsid w:val="00604340"/>
    <w:rsid w:val="006232C3"/>
    <w:rsid w:val="00625000"/>
    <w:rsid w:val="006275A4"/>
    <w:rsid w:val="006322F9"/>
    <w:rsid w:val="006327EF"/>
    <w:rsid w:val="00636059"/>
    <w:rsid w:val="0065544C"/>
    <w:rsid w:val="0067684A"/>
    <w:rsid w:val="00680E36"/>
    <w:rsid w:val="00720DC7"/>
    <w:rsid w:val="007248F7"/>
    <w:rsid w:val="00725BE6"/>
    <w:rsid w:val="007351E0"/>
    <w:rsid w:val="007503AC"/>
    <w:rsid w:val="007510BE"/>
    <w:rsid w:val="00755632"/>
    <w:rsid w:val="00757620"/>
    <w:rsid w:val="0077609A"/>
    <w:rsid w:val="007915C6"/>
    <w:rsid w:val="00793161"/>
    <w:rsid w:val="007A0859"/>
    <w:rsid w:val="007B0052"/>
    <w:rsid w:val="007B5252"/>
    <w:rsid w:val="007C6CEA"/>
    <w:rsid w:val="007D33E6"/>
    <w:rsid w:val="007E1CDB"/>
    <w:rsid w:val="007F1751"/>
    <w:rsid w:val="007F6000"/>
    <w:rsid w:val="0081286A"/>
    <w:rsid w:val="00817655"/>
    <w:rsid w:val="00831BEA"/>
    <w:rsid w:val="00832039"/>
    <w:rsid w:val="00866094"/>
    <w:rsid w:val="00881AF5"/>
    <w:rsid w:val="008839B6"/>
    <w:rsid w:val="008976D4"/>
    <w:rsid w:val="008A47C2"/>
    <w:rsid w:val="008C2C59"/>
    <w:rsid w:val="008D286D"/>
    <w:rsid w:val="008D2C48"/>
    <w:rsid w:val="008D3ACE"/>
    <w:rsid w:val="008D7048"/>
    <w:rsid w:val="009141F5"/>
    <w:rsid w:val="00931B82"/>
    <w:rsid w:val="00943B13"/>
    <w:rsid w:val="00956CD0"/>
    <w:rsid w:val="009712BF"/>
    <w:rsid w:val="0097582E"/>
    <w:rsid w:val="0097689E"/>
    <w:rsid w:val="009825E9"/>
    <w:rsid w:val="009950DD"/>
    <w:rsid w:val="009B6AA2"/>
    <w:rsid w:val="009F3967"/>
    <w:rsid w:val="00A060A3"/>
    <w:rsid w:val="00A27AFE"/>
    <w:rsid w:val="00A40676"/>
    <w:rsid w:val="00A5055B"/>
    <w:rsid w:val="00A653A2"/>
    <w:rsid w:val="00A668A6"/>
    <w:rsid w:val="00A70385"/>
    <w:rsid w:val="00A82C18"/>
    <w:rsid w:val="00A968C9"/>
    <w:rsid w:val="00AA47B2"/>
    <w:rsid w:val="00AC5F77"/>
    <w:rsid w:val="00AE72F2"/>
    <w:rsid w:val="00AF01B9"/>
    <w:rsid w:val="00AF1C54"/>
    <w:rsid w:val="00B0464F"/>
    <w:rsid w:val="00B150B1"/>
    <w:rsid w:val="00B308C9"/>
    <w:rsid w:val="00B37E96"/>
    <w:rsid w:val="00B40D03"/>
    <w:rsid w:val="00B47636"/>
    <w:rsid w:val="00B554F3"/>
    <w:rsid w:val="00BA3383"/>
    <w:rsid w:val="00BA63AA"/>
    <w:rsid w:val="00BC5632"/>
    <w:rsid w:val="00BE05B0"/>
    <w:rsid w:val="00BF1488"/>
    <w:rsid w:val="00C20C43"/>
    <w:rsid w:val="00C3579C"/>
    <w:rsid w:val="00C418EE"/>
    <w:rsid w:val="00C635A1"/>
    <w:rsid w:val="00C77EFF"/>
    <w:rsid w:val="00C96E6F"/>
    <w:rsid w:val="00CB3CE7"/>
    <w:rsid w:val="00CC43CA"/>
    <w:rsid w:val="00CD3CC7"/>
    <w:rsid w:val="00CE1515"/>
    <w:rsid w:val="00CF05D3"/>
    <w:rsid w:val="00CF54D4"/>
    <w:rsid w:val="00D00E40"/>
    <w:rsid w:val="00D0264B"/>
    <w:rsid w:val="00D02770"/>
    <w:rsid w:val="00D42ED7"/>
    <w:rsid w:val="00D570EE"/>
    <w:rsid w:val="00D836B8"/>
    <w:rsid w:val="00D9561E"/>
    <w:rsid w:val="00DB4FA0"/>
    <w:rsid w:val="00DD712D"/>
    <w:rsid w:val="00E33383"/>
    <w:rsid w:val="00E45B7D"/>
    <w:rsid w:val="00E543B1"/>
    <w:rsid w:val="00E565B5"/>
    <w:rsid w:val="00E83D67"/>
    <w:rsid w:val="00E953B6"/>
    <w:rsid w:val="00E97080"/>
    <w:rsid w:val="00EA1834"/>
    <w:rsid w:val="00EA7529"/>
    <w:rsid w:val="00EA7E92"/>
    <w:rsid w:val="00EB78D0"/>
    <w:rsid w:val="00F05068"/>
    <w:rsid w:val="00F202DC"/>
    <w:rsid w:val="00F33F96"/>
    <w:rsid w:val="00F45CBD"/>
    <w:rsid w:val="00F51691"/>
    <w:rsid w:val="00F954D3"/>
    <w:rsid w:val="00FC7F78"/>
    <w:rsid w:val="00FE7BA2"/>
    <w:rsid w:val="00FF0A96"/>
    <w:rsid w:val="00FF5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A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02F0"/>
    <w:pPr>
      <w:spacing w:after="0" w:line="240" w:lineRule="auto"/>
      <w:ind w:left="720"/>
      <w:contextualSpacing/>
      <w:jc w:val="right"/>
    </w:pPr>
    <w:rPr>
      <w:rFonts w:ascii="Times New Roman" w:eastAsia="Times New Roman" w:hAnsi="Times New Roman" w:cs="Traditional Arabic"/>
      <w:sz w:val="28"/>
      <w:szCs w:val="33"/>
    </w:rPr>
  </w:style>
  <w:style w:type="character" w:customStyle="1" w:styleId="hps">
    <w:name w:val="hps"/>
    <w:basedOn w:val="DefaultParagraphFont"/>
    <w:uiPriority w:val="99"/>
    <w:rsid w:val="00B150B1"/>
    <w:rPr>
      <w:rFonts w:cs="Times New Roman"/>
    </w:rPr>
  </w:style>
  <w:style w:type="paragraph" w:styleId="BalloonText">
    <w:name w:val="Balloon Text"/>
    <w:basedOn w:val="Normal"/>
    <w:link w:val="BalloonTextChar"/>
    <w:uiPriority w:val="99"/>
    <w:semiHidden/>
    <w:unhideWhenUsed/>
    <w:rsid w:val="00420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D6C"/>
    <w:rPr>
      <w:rFonts w:ascii="Tahoma" w:hAnsi="Tahoma" w:cs="Tahoma"/>
      <w:sz w:val="16"/>
      <w:szCs w:val="16"/>
    </w:rPr>
  </w:style>
  <w:style w:type="paragraph" w:styleId="Header">
    <w:name w:val="header"/>
    <w:basedOn w:val="Normal"/>
    <w:link w:val="HeaderChar"/>
    <w:uiPriority w:val="99"/>
    <w:unhideWhenUsed/>
    <w:rsid w:val="007915C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15C6"/>
  </w:style>
  <w:style w:type="paragraph" w:styleId="Footer">
    <w:name w:val="footer"/>
    <w:basedOn w:val="Normal"/>
    <w:link w:val="FooterChar"/>
    <w:uiPriority w:val="99"/>
    <w:unhideWhenUsed/>
    <w:rsid w:val="007915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15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A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02F0"/>
    <w:pPr>
      <w:spacing w:after="0" w:line="240" w:lineRule="auto"/>
      <w:ind w:left="720"/>
      <w:contextualSpacing/>
      <w:jc w:val="right"/>
    </w:pPr>
    <w:rPr>
      <w:rFonts w:ascii="Times New Roman" w:eastAsia="Times New Roman" w:hAnsi="Times New Roman" w:cs="Traditional Arabic"/>
      <w:sz w:val="28"/>
      <w:szCs w:val="33"/>
    </w:rPr>
  </w:style>
  <w:style w:type="character" w:customStyle="1" w:styleId="hps">
    <w:name w:val="hps"/>
    <w:basedOn w:val="DefaultParagraphFont"/>
    <w:uiPriority w:val="99"/>
    <w:rsid w:val="00B150B1"/>
    <w:rPr>
      <w:rFonts w:cs="Times New Roman"/>
    </w:rPr>
  </w:style>
  <w:style w:type="paragraph" w:styleId="BalloonText">
    <w:name w:val="Balloon Text"/>
    <w:basedOn w:val="Normal"/>
    <w:link w:val="BalloonTextChar"/>
    <w:uiPriority w:val="99"/>
    <w:semiHidden/>
    <w:unhideWhenUsed/>
    <w:rsid w:val="00420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D6C"/>
    <w:rPr>
      <w:rFonts w:ascii="Tahoma" w:hAnsi="Tahoma" w:cs="Tahoma"/>
      <w:sz w:val="16"/>
      <w:szCs w:val="16"/>
    </w:rPr>
  </w:style>
  <w:style w:type="paragraph" w:styleId="Header">
    <w:name w:val="header"/>
    <w:basedOn w:val="Normal"/>
    <w:link w:val="HeaderChar"/>
    <w:uiPriority w:val="99"/>
    <w:unhideWhenUsed/>
    <w:rsid w:val="007915C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15C6"/>
  </w:style>
  <w:style w:type="paragraph" w:styleId="Footer">
    <w:name w:val="footer"/>
    <w:basedOn w:val="Normal"/>
    <w:link w:val="FooterChar"/>
    <w:uiPriority w:val="99"/>
    <w:unhideWhenUsed/>
    <w:rsid w:val="007915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1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612187">
      <w:marLeft w:val="0"/>
      <w:marRight w:val="0"/>
      <w:marTop w:val="0"/>
      <w:marBottom w:val="0"/>
      <w:divBdr>
        <w:top w:val="none" w:sz="0" w:space="0" w:color="auto"/>
        <w:left w:val="none" w:sz="0" w:space="0" w:color="auto"/>
        <w:bottom w:val="none" w:sz="0" w:space="0" w:color="auto"/>
        <w:right w:val="none" w:sz="0" w:space="0" w:color="auto"/>
      </w:divBdr>
    </w:div>
    <w:div w:id="1425612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lamees</dc:creator>
  <cp:lastModifiedBy>Mahmoud Khalafawi</cp:lastModifiedBy>
  <cp:revision>5</cp:revision>
  <cp:lastPrinted>2013-01-06T07:26:00Z</cp:lastPrinted>
  <dcterms:created xsi:type="dcterms:W3CDTF">2013-01-06T07:20:00Z</dcterms:created>
  <dcterms:modified xsi:type="dcterms:W3CDTF">2013-01-06T07:52:00Z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726904669</vt:i4>
  </property>
  <property fmtid="{D5CDD505-2E9C-101B-9397-08002B2CF9AE}" pid="4" name="_EmailSubject">
    <vt:lpwstr/>
  </property>
  <property fmtid="{D5CDD505-2E9C-101B-9397-08002B2CF9AE}" pid="5" name="_AuthorEmail">
    <vt:lpwstr>nabdulmajeed@tagtranslate.com</vt:lpwstr>
  </property>
  <property fmtid="{D5CDD505-2E9C-101B-9397-08002B2CF9AE}" pid="6" name="_AuthorEmailDisplayName">
    <vt:lpwstr>Nouwar A. Abdulmajeed</vt:lpwstr>
  </property>
</Properties>
</file>